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305CDC" w:rsidTr="00CC7D79">
        <w:trPr>
          <w:cantSplit/>
          <w:trHeight w:val="1134"/>
          <w:jc w:val="center"/>
        </w:trPr>
        <w:tc>
          <w:tcPr>
            <w:tcW w:w="0" w:type="auto"/>
            <w:vAlign w:val="center"/>
          </w:tcPr>
          <w:p w:rsidR="00305CDC" w:rsidRDefault="00305CDC" w:rsidP="002C3F74">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w:t>
            </w:r>
            <w:r w:rsidR="00C65D5B">
              <w:rPr>
                <w:rFonts w:ascii="Times New Roman" w:hAnsi="Times New Roman" w:cs="Times New Roman"/>
                <w:sz w:val="24"/>
                <w:szCs w:val="24"/>
                <w:lang w:val="tt-RU"/>
              </w:rPr>
              <w:t>Т</w:t>
            </w:r>
            <w:r>
              <w:rPr>
                <w:rFonts w:ascii="Times New Roman" w:hAnsi="Times New Roman" w:cs="Times New Roman"/>
                <w:sz w:val="24"/>
                <w:szCs w:val="24"/>
                <w:lang w:val="tt-RU"/>
              </w:rPr>
              <w:t>ЕТ</w:t>
            </w:r>
            <w:r w:rsidR="008A597B">
              <w:rPr>
                <w:rFonts w:ascii="Times New Roman" w:hAnsi="Times New Roman" w:cs="Times New Roman"/>
                <w:sz w:val="24"/>
                <w:szCs w:val="24"/>
              </w:rPr>
              <w:t xml:space="preserve"> </w:t>
            </w:r>
            <w:r w:rsidR="002C3F74"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2C3F74" w:rsidRPr="002C3F74"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2C3F74" w:rsidRDefault="002C3F74" w:rsidP="002C3F74">
            <w:pPr>
              <w:jc w:val="center"/>
            </w:pPr>
            <w:r w:rsidRPr="002C3F74">
              <w:rPr>
                <w:rFonts w:ascii="Times New Roman" w:hAnsi="Times New Roman" w:cs="Times New Roman"/>
                <w:sz w:val="24"/>
                <w:szCs w:val="24"/>
              </w:rPr>
              <w:t>РЕСПУБЛИКИ ТАТАРСТАН</w:t>
            </w:r>
          </w:p>
        </w:tc>
        <w:tc>
          <w:tcPr>
            <w:tcW w:w="0" w:type="auto"/>
            <w:vAlign w:val="center"/>
          </w:tcPr>
          <w:p w:rsidR="00742CA2" w:rsidRDefault="00BB4DEF" w:rsidP="00742CA2">
            <w:pPr>
              <w:jc w:val="center"/>
            </w:pPr>
            <w:r>
              <w:rPr>
                <w:noProof/>
                <w:lang w:eastAsia="ru-RU"/>
              </w:rPr>
              <w:drawing>
                <wp:inline distT="0" distB="0" distL="0" distR="0" wp14:anchorId="1B4989AC" wp14:editId="6F334B3F">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742CA2" w:rsidRPr="002C3F74" w:rsidRDefault="002C3F74" w:rsidP="00742CA2">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05CDC"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sidR="005A61E0">
              <w:rPr>
                <w:rFonts w:ascii="Times New Roman" w:hAnsi="Times New Roman" w:cs="Times New Roman"/>
                <w:sz w:val="24"/>
                <w:szCs w:val="24"/>
              </w:rPr>
              <w:t xml:space="preserve"> </w:t>
            </w:r>
          </w:p>
          <w:p w:rsidR="002C3F74" w:rsidRPr="00E906AF" w:rsidRDefault="002C3F74" w:rsidP="00305CDC">
            <w:pPr>
              <w:jc w:val="center"/>
              <w:rPr>
                <w:lang w:val="tt-RU"/>
              </w:rPr>
            </w:pPr>
            <w:r w:rsidRPr="002C3F74">
              <w:rPr>
                <w:rFonts w:ascii="Times New Roman" w:hAnsi="Times New Roman" w:cs="Times New Roman"/>
                <w:sz w:val="24"/>
                <w:szCs w:val="24"/>
              </w:rPr>
              <w:t>МУНИЦИПАЛЬ</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sidR="00305CDC">
              <w:rPr>
                <w:rFonts w:ascii="Times New Roman" w:hAnsi="Times New Roman" w:cs="Times New Roman"/>
                <w:sz w:val="24"/>
                <w:szCs w:val="24"/>
              </w:rPr>
              <w:t>Ы</w:t>
            </w:r>
            <w:r w:rsidR="005A61E0">
              <w:rPr>
                <w:rFonts w:ascii="Times New Roman" w:hAnsi="Times New Roman" w:cs="Times New Roman"/>
                <w:sz w:val="24"/>
                <w:szCs w:val="24"/>
              </w:rPr>
              <w:t xml:space="preserve"> </w:t>
            </w:r>
            <w:r w:rsidR="00305CDC">
              <w:rPr>
                <w:rFonts w:ascii="Times New Roman" w:hAnsi="Times New Roman" w:cs="Times New Roman"/>
                <w:sz w:val="24"/>
                <w:szCs w:val="24"/>
                <w:lang w:val="tt-RU"/>
              </w:rPr>
              <w:t>БАШКАРМА КОМИТЕТЫ</w:t>
            </w:r>
          </w:p>
        </w:tc>
      </w:tr>
      <w:tr w:rsidR="00305CDC" w:rsidTr="00CC7D79">
        <w:trPr>
          <w:cantSplit/>
          <w:trHeight w:hRule="exact" w:val="680"/>
          <w:jc w:val="center"/>
        </w:trPr>
        <w:tc>
          <w:tcPr>
            <w:tcW w:w="0" w:type="auto"/>
            <w:tcBorders>
              <w:bottom w:val="single" w:sz="4" w:space="0" w:color="auto"/>
            </w:tcBorders>
            <w:vAlign w:val="center"/>
          </w:tcPr>
          <w:p w:rsidR="00305CDC" w:rsidRDefault="00305CDC" w:rsidP="002C3F74">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05CDC" w:rsidRDefault="00305CDC" w:rsidP="00742CA2">
            <w:pPr>
              <w:jc w:val="center"/>
              <w:rPr>
                <w:noProof/>
                <w:lang w:eastAsia="ru-RU"/>
              </w:rPr>
            </w:pPr>
          </w:p>
        </w:tc>
        <w:tc>
          <w:tcPr>
            <w:tcW w:w="0" w:type="auto"/>
            <w:tcBorders>
              <w:bottom w:val="single" w:sz="4" w:space="0" w:color="auto"/>
            </w:tcBorders>
            <w:vAlign w:val="center"/>
          </w:tcPr>
          <w:p w:rsidR="00305CDC" w:rsidRPr="002C3F74" w:rsidRDefault="00305CDC" w:rsidP="00742CA2">
            <w:pPr>
              <w:jc w:val="center"/>
              <w:rPr>
                <w:rFonts w:ascii="Times New Roman" w:hAnsi="Times New Roman" w:cs="Times New Roman"/>
                <w:sz w:val="24"/>
                <w:szCs w:val="24"/>
              </w:rPr>
            </w:pPr>
          </w:p>
        </w:tc>
      </w:tr>
      <w:tr w:rsidR="00305CDC" w:rsidTr="00CC7D79">
        <w:trPr>
          <w:cantSplit/>
          <w:trHeight w:hRule="exact" w:val="510"/>
          <w:jc w:val="center"/>
        </w:trPr>
        <w:tc>
          <w:tcPr>
            <w:tcW w:w="0" w:type="auto"/>
            <w:tcBorders>
              <w:top w:val="single" w:sz="4" w:space="0" w:color="auto"/>
            </w:tcBorders>
            <w:vAlign w:val="center"/>
          </w:tcPr>
          <w:p w:rsidR="00305CDC" w:rsidRPr="00305CDC" w:rsidRDefault="00305CDC" w:rsidP="002C3F74">
            <w:pPr>
              <w:jc w:val="center"/>
              <w:rPr>
                <w:rFonts w:ascii="Times New Roman" w:hAnsi="Times New Roman" w:cs="Times New Roman"/>
                <w:b/>
                <w:sz w:val="24"/>
                <w:szCs w:val="24"/>
                <w:lang w:val="tt-RU"/>
              </w:rPr>
            </w:pPr>
            <w:r w:rsidRPr="00305CDC">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05CDC" w:rsidRDefault="00305CDC" w:rsidP="00742CA2">
            <w:pPr>
              <w:jc w:val="center"/>
              <w:rPr>
                <w:noProof/>
                <w:lang w:eastAsia="ru-RU"/>
              </w:rPr>
            </w:pPr>
          </w:p>
        </w:tc>
        <w:tc>
          <w:tcPr>
            <w:tcW w:w="0" w:type="auto"/>
            <w:tcBorders>
              <w:top w:val="single" w:sz="4" w:space="0" w:color="auto"/>
            </w:tcBorders>
            <w:vAlign w:val="center"/>
          </w:tcPr>
          <w:p w:rsidR="00305CDC" w:rsidRPr="00305CDC" w:rsidRDefault="00305CDC" w:rsidP="00742CA2">
            <w:pPr>
              <w:jc w:val="center"/>
              <w:rPr>
                <w:rFonts w:ascii="Times New Roman" w:hAnsi="Times New Roman" w:cs="Times New Roman"/>
                <w:b/>
                <w:sz w:val="24"/>
                <w:szCs w:val="24"/>
              </w:rPr>
            </w:pPr>
            <w:r w:rsidRPr="00305CDC">
              <w:rPr>
                <w:rFonts w:ascii="Times New Roman" w:hAnsi="Times New Roman" w:cs="Times New Roman"/>
                <w:b/>
                <w:sz w:val="24"/>
                <w:szCs w:val="24"/>
              </w:rPr>
              <w:t>КАРАР</w:t>
            </w:r>
          </w:p>
        </w:tc>
      </w:tr>
      <w:tr w:rsidR="00305CDC" w:rsidTr="00CC7D79">
        <w:trPr>
          <w:cantSplit/>
          <w:trHeight w:hRule="exact" w:val="510"/>
          <w:jc w:val="center"/>
        </w:trPr>
        <w:tc>
          <w:tcPr>
            <w:tcW w:w="0" w:type="auto"/>
            <w:vAlign w:val="bottom"/>
          </w:tcPr>
          <w:p w:rsidR="00305CDC" w:rsidRPr="00502595" w:rsidRDefault="00EA44EE" w:rsidP="000160AF">
            <w:pPr>
              <w:jc w:val="center"/>
              <w:rPr>
                <w:rFonts w:ascii="Times New Roman" w:hAnsi="Times New Roman" w:cs="Times New Roman"/>
                <w:sz w:val="24"/>
                <w:szCs w:val="24"/>
                <w:lang w:val="tt-RU"/>
              </w:rPr>
            </w:pPr>
            <w:r>
              <w:rPr>
                <w:rFonts w:ascii="Times New Roman" w:hAnsi="Times New Roman" w:cs="Times New Roman"/>
                <w:sz w:val="24"/>
                <w:szCs w:val="24"/>
                <w:lang w:val="tt-RU"/>
              </w:rPr>
              <w:t>__</w:t>
            </w:r>
            <w:r w:rsidR="000160AF">
              <w:rPr>
                <w:rFonts w:ascii="Times New Roman" w:hAnsi="Times New Roman" w:cs="Times New Roman"/>
                <w:sz w:val="24"/>
                <w:szCs w:val="24"/>
                <w:u w:val="single"/>
                <w:lang w:val="tt-RU"/>
              </w:rPr>
              <w:t>30.04.2019 г.</w:t>
            </w:r>
            <w:bookmarkStart w:id="0" w:name="_GoBack"/>
            <w:bookmarkEnd w:id="0"/>
            <w:r>
              <w:rPr>
                <w:rFonts w:ascii="Times New Roman" w:hAnsi="Times New Roman" w:cs="Times New Roman"/>
                <w:sz w:val="24"/>
                <w:szCs w:val="24"/>
                <w:lang w:val="tt-RU"/>
              </w:rPr>
              <w:t>_____</w:t>
            </w:r>
          </w:p>
        </w:tc>
        <w:tc>
          <w:tcPr>
            <w:tcW w:w="0" w:type="auto"/>
            <w:noWrap/>
            <w:tcFitText/>
            <w:vAlign w:val="bottom"/>
          </w:tcPr>
          <w:p w:rsidR="00305CDC" w:rsidRPr="00502595" w:rsidRDefault="00CC7D79" w:rsidP="00CC7D79">
            <w:pPr>
              <w:ind w:left="-88" w:right="-142"/>
              <w:rPr>
                <w:rFonts w:ascii="Times New Roman" w:hAnsi="Times New Roman" w:cs="Times New Roman"/>
                <w:noProof/>
                <w:sz w:val="24"/>
                <w:szCs w:val="24"/>
                <w:lang w:eastAsia="ru-RU"/>
              </w:rPr>
            </w:pPr>
            <w:r w:rsidRPr="000160AF">
              <w:rPr>
                <w:rFonts w:ascii="Times New Roman" w:hAnsi="Times New Roman" w:cs="Times New Roman"/>
                <w:spacing w:val="22"/>
                <w:w w:val="93"/>
                <w:sz w:val="24"/>
                <w:szCs w:val="24"/>
                <w:lang w:val="tt-RU"/>
              </w:rPr>
              <w:t>с. Муслюмов</w:t>
            </w:r>
            <w:r w:rsidRPr="000160AF">
              <w:rPr>
                <w:rFonts w:ascii="Times New Roman" w:hAnsi="Times New Roman" w:cs="Times New Roman"/>
                <w:spacing w:val="2"/>
                <w:w w:val="93"/>
                <w:sz w:val="24"/>
                <w:szCs w:val="24"/>
                <w:lang w:val="tt-RU"/>
              </w:rPr>
              <w:t>о</w:t>
            </w:r>
          </w:p>
        </w:tc>
        <w:tc>
          <w:tcPr>
            <w:tcW w:w="0" w:type="auto"/>
            <w:vAlign w:val="bottom"/>
          </w:tcPr>
          <w:p w:rsidR="00305CDC" w:rsidRPr="00502595" w:rsidRDefault="00305CDC" w:rsidP="000160AF">
            <w:pPr>
              <w:jc w:val="center"/>
              <w:rPr>
                <w:rFonts w:ascii="Times New Roman" w:hAnsi="Times New Roman" w:cs="Times New Roman"/>
                <w:sz w:val="24"/>
                <w:szCs w:val="24"/>
              </w:rPr>
            </w:pPr>
            <w:r w:rsidRPr="00502595">
              <w:rPr>
                <w:rFonts w:ascii="Times New Roman" w:hAnsi="Times New Roman" w:cs="Times New Roman"/>
                <w:sz w:val="24"/>
                <w:szCs w:val="24"/>
              </w:rPr>
              <w:t>№___</w:t>
            </w:r>
            <w:r w:rsidR="000160AF">
              <w:rPr>
                <w:rFonts w:ascii="Times New Roman" w:hAnsi="Times New Roman" w:cs="Times New Roman"/>
                <w:sz w:val="24"/>
                <w:szCs w:val="24"/>
                <w:u w:val="single"/>
              </w:rPr>
              <w:t>184</w:t>
            </w:r>
            <w:r w:rsidRPr="00502595">
              <w:rPr>
                <w:rFonts w:ascii="Times New Roman" w:hAnsi="Times New Roman" w:cs="Times New Roman"/>
                <w:sz w:val="24"/>
                <w:szCs w:val="24"/>
              </w:rPr>
              <w:t>____</w:t>
            </w:r>
          </w:p>
        </w:tc>
      </w:tr>
    </w:tbl>
    <w:p w:rsidR="00824A8E" w:rsidRDefault="00824A8E" w:rsidP="00824A8E">
      <w:pPr>
        <w:autoSpaceDE w:val="0"/>
        <w:autoSpaceDN w:val="0"/>
        <w:adjustRightInd w:val="0"/>
        <w:spacing w:after="0" w:line="240" w:lineRule="auto"/>
        <w:ind w:left="567"/>
        <w:rPr>
          <w:rFonts w:ascii="Times New Roman" w:eastAsia="Calibri" w:hAnsi="Times New Roman" w:cs="Times New Roman"/>
          <w:b/>
          <w:bCs/>
          <w:sz w:val="24"/>
          <w:szCs w:val="24"/>
        </w:rPr>
      </w:pPr>
    </w:p>
    <w:p w:rsidR="006E732E" w:rsidRPr="006E732E" w:rsidRDefault="006E732E" w:rsidP="006E732E">
      <w:pPr>
        <w:spacing w:after="0" w:line="256" w:lineRule="auto"/>
        <w:jc w:val="center"/>
        <w:rPr>
          <w:rFonts w:ascii="Times New Roman" w:eastAsia="Calibri" w:hAnsi="Times New Roman" w:cs="Times New Roman"/>
          <w:b/>
          <w:sz w:val="28"/>
          <w:lang w:val="tt-RU"/>
        </w:rPr>
      </w:pPr>
      <w:r w:rsidRPr="006E732E">
        <w:rPr>
          <w:rFonts w:ascii="Times New Roman" w:eastAsia="Calibri" w:hAnsi="Times New Roman" w:cs="Times New Roman"/>
          <w:b/>
          <w:sz w:val="28"/>
          <w:lang w:val="tt-RU"/>
        </w:rPr>
        <w:t>2019 нчы елда гомуми белем бирү мәктәпләренең 10 нчы сыйныф укучылары һәм ДАҺББУ "Сарман аграр көллияте"нең 1 нче филиалының чыгарылыш алды курсы студентлары белән хәрби хезмәт нигезләре буенча бишкөнлек җыенны оештыру һәм үткәрү  буенча</w:t>
      </w:r>
    </w:p>
    <w:p w:rsidR="006E732E" w:rsidRPr="006E732E" w:rsidRDefault="006E732E" w:rsidP="006E732E">
      <w:pPr>
        <w:spacing w:after="0" w:line="256" w:lineRule="auto"/>
        <w:jc w:val="center"/>
        <w:rPr>
          <w:rFonts w:ascii="Times New Roman" w:eastAsia="Calibri" w:hAnsi="Times New Roman" w:cs="Times New Roman"/>
          <w:b/>
          <w:sz w:val="28"/>
          <w:lang w:val="tt-RU"/>
        </w:rPr>
      </w:pP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«Хәрби бурыч һәм хәрби хезмәт турында» 1998 елның 28 мартындагы 53-ФЗ номерлы Федераль законны, «Россия Федерациясе гражданнарын хәрби хезмәткә әзерләү турындагы нигезләмәне раслау хакында" 1999 елның 31 декабрендәге 1441 номерлы Россия Федерациясе Хөкүмәте карарын үтәү йөзеннән, районның мәгариф учреждениеләре укучылары белән хәрби хезмәт нигезләре дәресләрендә алынган хәрби белемнәрне һәм күнекмәләрен практик рәвештә ныгыту максатларында, Татарстан Республикасы Мөслим муниципаль районы Башкарма комитеты КАРАР БИРӘ:</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1.Мөслим гимназиясе (43 кеше) һәм Мөслим авылы "Сарман аграр көллияте" дәүләт автоном һөнәри белем бирү учреждениесенең 1 нче филиалы (36 кеше) базасында</w:t>
      </w:r>
      <w:r w:rsidRPr="006E732E">
        <w:rPr>
          <w:rFonts w:ascii="Times New Roman" w:eastAsia="Calibri" w:hAnsi="Times New Roman" w:cs="Times New Roman"/>
          <w:b/>
          <w:sz w:val="28"/>
          <w:lang w:val="tt-RU"/>
        </w:rPr>
        <w:t xml:space="preserve"> </w:t>
      </w:r>
      <w:r w:rsidRPr="006E732E">
        <w:rPr>
          <w:rFonts w:ascii="Times New Roman" w:eastAsia="Calibri" w:hAnsi="Times New Roman" w:cs="Times New Roman"/>
          <w:sz w:val="28"/>
          <w:lang w:val="tt-RU"/>
        </w:rPr>
        <w:t>гомуми белем бирү мәктәпләренең 10 нчы сыйныф укучылары һәм ДАҺББУ "Сарман аграр көллияте"нең 1 нче филиалының чыгарылыш алды курсы студентлары белән хәрби хезмәт нигезләре буенча бишкөнлек җыеннары үткәрү пунктлары булдыру.</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2.Бишкөнлек җыеннарны 2019 елның 27 маеннан 31 маена кадәр үткә</w:t>
      </w:r>
      <w:r>
        <w:rPr>
          <w:rFonts w:ascii="Times New Roman" w:eastAsia="Calibri" w:hAnsi="Times New Roman" w:cs="Times New Roman"/>
          <w:sz w:val="28"/>
          <w:lang w:val="tt-RU"/>
        </w:rPr>
        <w:t>рергә</w:t>
      </w:r>
      <w:r w:rsidRPr="006E732E">
        <w:rPr>
          <w:rFonts w:ascii="Times New Roman" w:eastAsia="Calibri" w:hAnsi="Times New Roman" w:cs="Times New Roman"/>
          <w:sz w:val="28"/>
          <w:lang w:val="tt-RU"/>
        </w:rPr>
        <w:t>.</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3. "2019 нчы елда гомуми белем бирү мәктәпләренең 10 нчы сыйныф укучылары һәм ДАҺББУ "Сарман аграр көллияте"нең 1 нче филиалының чыгарылыш алды курсы студентлары белән хәрби хезмәт нигезләре буенча бишкөнлек җыенны оештыру һәм үткәрү өчен эш  планын расларга. (1нче кушымта)</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4. </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Бишкөнлек җыенның җитәкчесе итеп Татарстан Республикасы ДОСААФ региональ иҗтимагый - дәүләт берләшмәсе Мөслим җирле оешмасы рәисе Бадретдинов Н.Ә.ны </w:t>
      </w:r>
      <w:r>
        <w:rPr>
          <w:rFonts w:ascii="Times New Roman" w:eastAsia="Calibri" w:hAnsi="Times New Roman" w:cs="Times New Roman"/>
          <w:sz w:val="28"/>
          <w:lang w:val="tt-RU"/>
        </w:rPr>
        <w:t xml:space="preserve">билгеләргә </w:t>
      </w:r>
      <w:r w:rsidRPr="006E732E">
        <w:rPr>
          <w:rFonts w:ascii="Times New Roman" w:eastAsia="Calibri" w:hAnsi="Times New Roman" w:cs="Times New Roman"/>
          <w:sz w:val="28"/>
          <w:lang w:val="tt-RU"/>
        </w:rPr>
        <w:t>(килешү буенча);</w:t>
      </w:r>
    </w:p>
    <w:p w:rsidR="006E732E" w:rsidRPr="006E732E" w:rsidRDefault="006E732E" w:rsidP="006E732E">
      <w:pPr>
        <w:spacing w:after="0" w:line="256" w:lineRule="auto"/>
        <w:ind w:firstLine="567"/>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ab/>
        <w:t xml:space="preserve"> - Бишкөнлек җыенның үткәрү пунктлары җитәкчеләре итеп Мирзаянов А.Ф.ны (“Мөслим гимназиясе” директоры) һәм Шәймөхәммәтова А.Р.ны </w:t>
      </w:r>
      <w:r w:rsidRPr="006E732E">
        <w:rPr>
          <w:rFonts w:ascii="Times New Roman" w:eastAsia="Calibri" w:hAnsi="Times New Roman" w:cs="Times New Roman"/>
          <w:sz w:val="28"/>
          <w:lang w:val="tt-RU"/>
        </w:rPr>
        <w:lastRenderedPageBreak/>
        <w:t>(Мөслим авылы ДАҺББУ "Сарман аграр көллияте"нең 1 нче филиалы директоры) (килешү буенча)  билгеләргә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5. "Татарстан Республикасы Мөслим муниципаль районы мәгариф идарәсе» начальнигы Демидовка Р.Т. һәм ДАҺББУ "Сарман аграр көллияте"нең 1 нче филиалы директоры Шәймөхәммәтова А.Р. ка тәкъдим итәргә: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 ТИН дәресләрен укытучы укытучыларының, гомуми белем бирү мәктәпләренең 10 нчы сыйныф укучыларының һәм чыгарылыш алды курсы студентларын бишкөнлек җыенда катнаштыруны оештырырга, уку программаларының үтәлешен, уку җыеннарын билгеләнгән вакытта әзерләү һәм үткәрү буенча план чараларын тәэмин итәргә;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 Җыеннарның үткәрү пункты администрациясе составын төзергә,  оештыру һәм үткәрү өчен җаваплы итеп билгеләргә;</w:t>
      </w:r>
    </w:p>
    <w:p w:rsidR="00154D14"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  Җыеннарны үткәрү чорына дежур машинаны бүлеп бирергә. </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w:t>
      </w: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6. Яшьләр эшләре һәм спорт бүлеге начальнигы (Яббаров</w:t>
      </w:r>
      <w:r w:rsidR="00154D14">
        <w:rPr>
          <w:rFonts w:ascii="Times New Roman" w:eastAsia="Calibri" w:hAnsi="Times New Roman" w:cs="Times New Roman"/>
          <w:sz w:val="28"/>
          <w:lang w:val="tt-RU"/>
        </w:rPr>
        <w:t>к</w:t>
      </w:r>
      <w:r w:rsidRPr="006E732E">
        <w:rPr>
          <w:rFonts w:ascii="Times New Roman" w:eastAsia="Calibri" w:hAnsi="Times New Roman" w:cs="Times New Roman"/>
          <w:sz w:val="28"/>
          <w:lang w:val="tt-RU"/>
        </w:rPr>
        <w:t>а И. Р.) спорт ярышларын, мәдәни ял чараларын оештыруда, үткәрүдә һәм укыту планы нигезендә физик әзерлек нормативларын тапшыруда булышлык күрсәтергә.</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7. Финанс-бюджет палатасы рәисенә (Бубекова Н.Ә.) расланган сметага ярашлы рәвештә, транспорт чыгымнары, туклану һәм көнкүреш хезмәте күрсәтүгә акча бүлеп бирү.</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8.  Тәкъдим итү:</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8.1. Татарстан Республикасы Хәрби комиссариатының Сарман һәм Мөслим муниципаль районнары буенча бүлеге начальнигы (Гасанова Д. Г.) запастагы офицерларны һәм хәрби комиссариат хезмәткәрләрен уку җыеннарын үткәрүгә җәлеп итәргә, уку җыеннары планы нигезендә чаралар үтәүне оештырырга, ату вакытында куркынычсызлык чараларын тәэмин итәргә.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8.2. Россия Эчке эшләр министрлыгының Мөслим муниципаль районы буенча бүлеге начальнигы (Гатауллин</w:t>
      </w:r>
      <w:r w:rsidR="00154D14">
        <w:rPr>
          <w:rFonts w:ascii="Times New Roman" w:eastAsia="Calibri" w:hAnsi="Times New Roman" w:cs="Times New Roman"/>
          <w:sz w:val="28"/>
          <w:lang w:val="tt-RU"/>
        </w:rPr>
        <w:t>г</w:t>
      </w:r>
      <w:r w:rsidRPr="006E732E">
        <w:rPr>
          <w:rFonts w:ascii="Times New Roman" w:eastAsia="Calibri" w:hAnsi="Times New Roman" w:cs="Times New Roman"/>
          <w:sz w:val="28"/>
          <w:lang w:val="tt-RU"/>
        </w:rPr>
        <w:t>а Р.Р.) уку җыеннары үткәрү урыннарында җәмәгать тәртибен һәм куркынычсызлык тәэмин итәргә, автотранспортта җыюда катнашучыларны куркынычсыз йөртергә, автоматтан ату вакытында куркынычсызлык чараларын тәэмин итәргә.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8.3. «Мөслим район үзәк хастаханәсе»нең баш табибы (Морзаханов Р.А.) ату көнендә «ашыгыч медицина ярдәме» бригадасының бишкөнлек җыенн пунктларында медицина хезмәтен тәэмин итәргә.</w:t>
      </w: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8.4. Мөслим гимназиясе директорына (Мирзаянов А.Ф.) бишкөнлек җыеннарны үткәрү пунктлары территорияләрендә һәм азык-төлек блогында санитар таләпләрнең үтәлешен тәэмин итәргә.</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9. </w:t>
      </w:r>
      <w:r w:rsidRPr="006E732E">
        <w:rPr>
          <w:rFonts w:ascii="Times New Roman" w:eastAsia="Calibri" w:hAnsi="Times New Roman" w:cs="Times New Roman"/>
          <w:sz w:val="28"/>
          <w:szCs w:val="28"/>
          <w:lang w:val="tt-RU" w:eastAsia="ru-RU"/>
        </w:rPr>
        <w:t xml:space="preserve">МУО «Хуҗалык белән тәэмин итү» оешмасы җитәкчесенә </w:t>
      </w:r>
      <w:r w:rsidRPr="006E732E">
        <w:rPr>
          <w:rFonts w:ascii="Times New Roman" w:eastAsia="Calibri" w:hAnsi="Times New Roman" w:cs="Times New Roman"/>
          <w:sz w:val="28"/>
          <w:lang w:val="tt-RU"/>
        </w:rPr>
        <w:t xml:space="preserve"> (Шакиров А.Г.) укучыларны уку җыемнары һәм ату урыннарына алып баруны оештырырга.</w:t>
      </w:r>
    </w:p>
    <w:p w:rsidR="00154D14" w:rsidRPr="006E732E" w:rsidRDefault="00154D14" w:rsidP="006E732E">
      <w:pPr>
        <w:spacing w:after="0" w:line="256" w:lineRule="auto"/>
        <w:ind w:firstLine="709"/>
        <w:jc w:val="both"/>
        <w:rPr>
          <w:rFonts w:ascii="Times New Roman" w:eastAsia="Calibri" w:hAnsi="Times New Roman" w:cs="Times New Roman"/>
          <w:sz w:val="28"/>
          <w:lang w:val="tt-RU"/>
        </w:rPr>
      </w:pP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lastRenderedPageBreak/>
        <w:t>10. «Татарстан Республикасы Мөслим муниципаль районы мәгариф идарәсе» башлыгы (Демидов</w:t>
      </w:r>
      <w:r w:rsidR="00154D14">
        <w:rPr>
          <w:rFonts w:ascii="Times New Roman" w:eastAsia="Calibri" w:hAnsi="Times New Roman" w:cs="Times New Roman"/>
          <w:sz w:val="28"/>
          <w:lang w:val="tt-RU"/>
        </w:rPr>
        <w:t>к</w:t>
      </w:r>
      <w:r w:rsidRPr="006E732E">
        <w:rPr>
          <w:rFonts w:ascii="Times New Roman" w:eastAsia="Calibri" w:hAnsi="Times New Roman" w:cs="Times New Roman"/>
          <w:sz w:val="28"/>
          <w:lang w:val="tt-RU"/>
        </w:rPr>
        <w:t>а Р.Т.) һәм ДАҺББУ "Сарман аграр көллияте"нең 1 нче филиалы директорына (Шәймөхәммәтов</w:t>
      </w:r>
      <w:r w:rsidR="00154D14">
        <w:rPr>
          <w:rFonts w:ascii="Times New Roman" w:eastAsia="Calibri" w:hAnsi="Times New Roman" w:cs="Times New Roman"/>
          <w:sz w:val="28"/>
          <w:lang w:val="tt-RU"/>
        </w:rPr>
        <w:t>ка</w:t>
      </w:r>
      <w:r w:rsidRPr="006E732E">
        <w:rPr>
          <w:rFonts w:ascii="Times New Roman" w:eastAsia="Calibri" w:hAnsi="Times New Roman" w:cs="Times New Roman"/>
          <w:sz w:val="28"/>
          <w:lang w:val="tt-RU"/>
        </w:rPr>
        <w:t xml:space="preserve"> А. Р.) 2019 елның 16 июненә кадәр бишкөнлек җыеннары нәтиҗәләре турында мәгълүмат бирергә.</w:t>
      </w:r>
    </w:p>
    <w:p w:rsidR="006E732E" w:rsidRPr="006E732E" w:rsidRDefault="006E732E" w:rsidP="006E732E">
      <w:pPr>
        <w:spacing w:after="0" w:line="256" w:lineRule="auto"/>
        <w:ind w:firstLine="709"/>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11.   Әлеге карарның үтәлешен контрольдә тотуны «Татарстан Республикасы Мөслим муниципаль районы мәгариф идарәсе» начальнигы Демидов Р.Т.ка йөкләргә.</w:t>
      </w:r>
    </w:p>
    <w:p w:rsidR="006E732E" w:rsidRDefault="006E732E" w:rsidP="006E732E">
      <w:pPr>
        <w:spacing w:after="0" w:line="256" w:lineRule="auto"/>
        <w:jc w:val="both"/>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                  </w:t>
      </w:r>
    </w:p>
    <w:p w:rsidR="00154D14" w:rsidRDefault="00154D14" w:rsidP="006E732E">
      <w:pPr>
        <w:spacing w:after="0" w:line="256" w:lineRule="auto"/>
        <w:jc w:val="both"/>
        <w:rPr>
          <w:rFonts w:ascii="Times New Roman" w:eastAsia="Calibri" w:hAnsi="Times New Roman" w:cs="Times New Roman"/>
          <w:sz w:val="28"/>
          <w:lang w:val="tt-RU"/>
        </w:rPr>
      </w:pPr>
    </w:p>
    <w:p w:rsidR="00154D14" w:rsidRDefault="00154D14" w:rsidP="006E732E">
      <w:pPr>
        <w:spacing w:after="0" w:line="256" w:lineRule="auto"/>
        <w:jc w:val="both"/>
        <w:rPr>
          <w:rFonts w:ascii="Times New Roman" w:eastAsia="Calibri" w:hAnsi="Times New Roman" w:cs="Times New Roman"/>
          <w:sz w:val="28"/>
          <w:lang w:val="tt-RU"/>
        </w:rPr>
      </w:pPr>
    </w:p>
    <w:p w:rsidR="00940ED2" w:rsidRPr="006E732E" w:rsidRDefault="00940ED2" w:rsidP="006E732E">
      <w:pPr>
        <w:spacing w:after="0" w:line="256" w:lineRule="auto"/>
        <w:jc w:val="both"/>
        <w:rPr>
          <w:rFonts w:ascii="Times New Roman" w:eastAsia="Calibri" w:hAnsi="Times New Roman" w:cs="Times New Roman"/>
          <w:sz w:val="28"/>
          <w:lang w:val="tt-RU"/>
        </w:rPr>
      </w:pPr>
    </w:p>
    <w:p w:rsidR="006E732E" w:rsidRPr="006E732E" w:rsidRDefault="006E732E" w:rsidP="006E732E">
      <w:pPr>
        <w:spacing w:after="0" w:line="256" w:lineRule="auto"/>
        <w:jc w:val="both"/>
        <w:rPr>
          <w:rFonts w:ascii="Times New Roman" w:eastAsia="Calibri" w:hAnsi="Times New Roman" w:cs="Times New Roman"/>
          <w:b/>
          <w:sz w:val="28"/>
          <w:lang w:val="tt-RU"/>
        </w:rPr>
      </w:pPr>
      <w:proofErr w:type="spellStart"/>
      <w:r w:rsidRPr="006E732E">
        <w:rPr>
          <w:rFonts w:ascii="Times New Roman" w:eastAsia="Calibri" w:hAnsi="Times New Roman" w:cs="Times New Roman"/>
          <w:b/>
          <w:sz w:val="28"/>
        </w:rPr>
        <w:t>Мөслим</w:t>
      </w:r>
      <w:proofErr w:type="spellEnd"/>
      <w:r w:rsidRPr="006E732E">
        <w:rPr>
          <w:rFonts w:ascii="Times New Roman" w:eastAsia="Calibri" w:hAnsi="Times New Roman" w:cs="Times New Roman"/>
          <w:b/>
          <w:sz w:val="28"/>
        </w:rPr>
        <w:t xml:space="preserve"> </w:t>
      </w:r>
      <w:proofErr w:type="spellStart"/>
      <w:r w:rsidRPr="006E732E">
        <w:rPr>
          <w:rFonts w:ascii="Times New Roman" w:eastAsia="Calibri" w:hAnsi="Times New Roman" w:cs="Times New Roman"/>
          <w:b/>
          <w:sz w:val="28"/>
        </w:rPr>
        <w:t>муниципаль</w:t>
      </w:r>
      <w:proofErr w:type="spellEnd"/>
      <w:r w:rsidRPr="006E732E">
        <w:rPr>
          <w:rFonts w:ascii="Times New Roman" w:eastAsia="Calibri" w:hAnsi="Times New Roman" w:cs="Times New Roman"/>
          <w:b/>
          <w:sz w:val="28"/>
        </w:rPr>
        <w:t xml:space="preserve"> районы</w:t>
      </w:r>
    </w:p>
    <w:p w:rsidR="006E732E" w:rsidRPr="006E732E" w:rsidRDefault="006E732E" w:rsidP="006E732E">
      <w:pPr>
        <w:spacing w:after="0" w:line="256" w:lineRule="auto"/>
        <w:jc w:val="both"/>
        <w:rPr>
          <w:rFonts w:ascii="Times New Roman" w:eastAsia="Calibri" w:hAnsi="Times New Roman" w:cs="Times New Roman"/>
          <w:b/>
          <w:sz w:val="28"/>
        </w:rPr>
      </w:pPr>
      <w:proofErr w:type="spellStart"/>
      <w:r w:rsidRPr="006E732E">
        <w:rPr>
          <w:rFonts w:ascii="Times New Roman" w:eastAsia="Calibri" w:hAnsi="Times New Roman" w:cs="Times New Roman"/>
          <w:b/>
          <w:sz w:val="28"/>
        </w:rPr>
        <w:t>Башкарма</w:t>
      </w:r>
      <w:proofErr w:type="spellEnd"/>
      <w:r w:rsidRPr="006E732E">
        <w:rPr>
          <w:rFonts w:ascii="Times New Roman" w:eastAsia="Calibri" w:hAnsi="Times New Roman" w:cs="Times New Roman"/>
          <w:b/>
          <w:sz w:val="28"/>
        </w:rPr>
        <w:t xml:space="preserve"> комитет </w:t>
      </w:r>
      <w:proofErr w:type="spellStart"/>
      <w:r w:rsidRPr="006E732E">
        <w:rPr>
          <w:rFonts w:ascii="Times New Roman" w:eastAsia="Calibri" w:hAnsi="Times New Roman" w:cs="Times New Roman"/>
          <w:b/>
          <w:sz w:val="28"/>
        </w:rPr>
        <w:t>җ</w:t>
      </w:r>
      <w:proofErr w:type="gramStart"/>
      <w:r w:rsidRPr="006E732E">
        <w:rPr>
          <w:rFonts w:ascii="Times New Roman" w:eastAsia="Calibri" w:hAnsi="Times New Roman" w:cs="Times New Roman"/>
          <w:b/>
          <w:sz w:val="28"/>
        </w:rPr>
        <w:t>ит</w:t>
      </w:r>
      <w:proofErr w:type="gramEnd"/>
      <w:r w:rsidRPr="006E732E">
        <w:rPr>
          <w:rFonts w:ascii="Times New Roman" w:eastAsia="Calibri" w:hAnsi="Times New Roman" w:cs="Times New Roman"/>
          <w:b/>
          <w:sz w:val="28"/>
        </w:rPr>
        <w:t>әкчесе</w:t>
      </w:r>
      <w:proofErr w:type="spellEnd"/>
      <w:r w:rsidRPr="006E732E">
        <w:rPr>
          <w:rFonts w:ascii="Times New Roman" w:eastAsia="Calibri" w:hAnsi="Times New Roman" w:cs="Times New Roman"/>
          <w:b/>
          <w:sz w:val="28"/>
        </w:rPr>
        <w:t xml:space="preserve">     </w:t>
      </w:r>
      <w:r w:rsidRPr="006E732E">
        <w:rPr>
          <w:rFonts w:ascii="Times New Roman" w:eastAsia="Calibri" w:hAnsi="Times New Roman" w:cs="Times New Roman"/>
          <w:b/>
          <w:sz w:val="28"/>
          <w:lang w:val="tt-RU"/>
        </w:rPr>
        <w:t xml:space="preserve">                                          </w:t>
      </w:r>
      <w:r w:rsidR="00940ED2">
        <w:rPr>
          <w:rFonts w:ascii="Times New Roman" w:eastAsia="Calibri" w:hAnsi="Times New Roman" w:cs="Times New Roman"/>
          <w:b/>
          <w:bCs/>
          <w:sz w:val="28"/>
          <w:szCs w:val="28"/>
        </w:rPr>
        <w:t>И.Х. Ахметов</w:t>
      </w:r>
      <w:r w:rsidRPr="006E732E">
        <w:rPr>
          <w:rFonts w:ascii="Times New Roman" w:eastAsia="Calibri" w:hAnsi="Times New Roman" w:cs="Times New Roman"/>
          <w:b/>
          <w:sz w:val="28"/>
        </w:rPr>
        <w:t xml:space="preserve">            </w:t>
      </w: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r w:rsidRPr="006E732E">
        <w:rPr>
          <w:rFonts w:ascii="Times New Roman" w:eastAsia="Calibri" w:hAnsi="Times New Roman" w:cs="Times New Roman"/>
          <w:b/>
          <w:sz w:val="28"/>
        </w:rPr>
        <w:t xml:space="preserve">                     </w:t>
      </w:r>
    </w:p>
    <w:p w:rsidR="006E732E" w:rsidRPr="006E732E" w:rsidRDefault="006E732E" w:rsidP="006E732E">
      <w:pPr>
        <w:spacing w:after="0" w:line="256" w:lineRule="auto"/>
        <w:jc w:val="both"/>
        <w:rPr>
          <w:rFonts w:ascii="Times New Roman" w:eastAsia="Calibri" w:hAnsi="Times New Roman" w:cs="Times New Roman"/>
          <w:b/>
          <w:sz w:val="28"/>
        </w:rPr>
      </w:pPr>
      <w:r w:rsidRPr="006E732E">
        <w:rPr>
          <w:rFonts w:ascii="Times New Roman" w:eastAsia="Calibri" w:hAnsi="Times New Roman" w:cs="Times New Roman"/>
          <w:b/>
          <w:sz w:val="28"/>
        </w:rPr>
        <w:t xml:space="preserve">                               </w:t>
      </w: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Pr="006E732E" w:rsidRDefault="006E732E" w:rsidP="006E732E">
      <w:pPr>
        <w:spacing w:after="0" w:line="256" w:lineRule="auto"/>
        <w:jc w:val="both"/>
        <w:rPr>
          <w:rFonts w:ascii="Times New Roman" w:eastAsia="Calibri" w:hAnsi="Times New Roman" w:cs="Times New Roman"/>
          <w:b/>
          <w:sz w:val="28"/>
        </w:rPr>
      </w:pPr>
    </w:p>
    <w:p w:rsidR="006E732E" w:rsidRDefault="006E732E" w:rsidP="006E732E">
      <w:pPr>
        <w:spacing w:after="0" w:line="256" w:lineRule="auto"/>
        <w:jc w:val="both"/>
        <w:rPr>
          <w:rFonts w:ascii="Times New Roman" w:eastAsia="Calibri" w:hAnsi="Times New Roman" w:cs="Times New Roman"/>
          <w:b/>
          <w:sz w:val="28"/>
        </w:rPr>
      </w:pPr>
    </w:p>
    <w:p w:rsidR="00154D14" w:rsidRDefault="00154D14" w:rsidP="006E732E">
      <w:pPr>
        <w:spacing w:after="0" w:line="256" w:lineRule="auto"/>
        <w:jc w:val="both"/>
        <w:rPr>
          <w:rFonts w:ascii="Times New Roman" w:eastAsia="Calibri" w:hAnsi="Times New Roman" w:cs="Times New Roman"/>
          <w:b/>
          <w:sz w:val="28"/>
        </w:rPr>
      </w:pPr>
    </w:p>
    <w:p w:rsidR="00154D14" w:rsidRDefault="00154D14" w:rsidP="006E732E">
      <w:pPr>
        <w:spacing w:after="0" w:line="256" w:lineRule="auto"/>
        <w:jc w:val="both"/>
        <w:rPr>
          <w:rFonts w:ascii="Times New Roman" w:eastAsia="Calibri" w:hAnsi="Times New Roman" w:cs="Times New Roman"/>
          <w:b/>
          <w:sz w:val="28"/>
        </w:rPr>
      </w:pPr>
    </w:p>
    <w:p w:rsidR="00154D14" w:rsidRPr="006E732E" w:rsidRDefault="00154D14" w:rsidP="006E732E">
      <w:pPr>
        <w:spacing w:after="0" w:line="256" w:lineRule="auto"/>
        <w:jc w:val="both"/>
        <w:rPr>
          <w:rFonts w:ascii="Times New Roman" w:eastAsia="Calibri" w:hAnsi="Times New Roman" w:cs="Times New Roman"/>
          <w:b/>
          <w:sz w:val="28"/>
        </w:rPr>
      </w:pPr>
    </w:p>
    <w:p w:rsidR="006E732E" w:rsidRPr="006E732E" w:rsidRDefault="006E732E" w:rsidP="00154D14">
      <w:pPr>
        <w:spacing w:after="0" w:line="256" w:lineRule="auto"/>
        <w:ind w:left="5670"/>
        <w:rPr>
          <w:rFonts w:ascii="Times New Roman" w:eastAsia="Calibri" w:hAnsi="Times New Roman" w:cs="Times New Roman"/>
          <w:b/>
          <w:sz w:val="28"/>
        </w:rPr>
      </w:pPr>
      <w:proofErr w:type="spellStart"/>
      <w:r w:rsidRPr="006E732E">
        <w:rPr>
          <w:rFonts w:ascii="Times New Roman" w:eastAsia="Calibri" w:hAnsi="Times New Roman" w:cs="Times New Roman"/>
          <w:sz w:val="28"/>
        </w:rPr>
        <w:lastRenderedPageBreak/>
        <w:t>Мөслим</w:t>
      </w:r>
      <w:proofErr w:type="spellEnd"/>
      <w:r w:rsidRPr="006E732E">
        <w:rPr>
          <w:rFonts w:ascii="Times New Roman" w:eastAsia="Calibri" w:hAnsi="Times New Roman" w:cs="Times New Roman"/>
          <w:sz w:val="28"/>
        </w:rPr>
        <w:t xml:space="preserve"> </w:t>
      </w:r>
      <w:proofErr w:type="spellStart"/>
      <w:r w:rsidRPr="006E732E">
        <w:rPr>
          <w:rFonts w:ascii="Times New Roman" w:eastAsia="Calibri" w:hAnsi="Times New Roman" w:cs="Times New Roman"/>
          <w:sz w:val="28"/>
        </w:rPr>
        <w:t>муниципаль</w:t>
      </w:r>
      <w:proofErr w:type="spellEnd"/>
      <w:r w:rsidRPr="006E732E">
        <w:rPr>
          <w:rFonts w:ascii="Times New Roman" w:eastAsia="Calibri" w:hAnsi="Times New Roman" w:cs="Times New Roman"/>
          <w:sz w:val="28"/>
        </w:rPr>
        <w:t xml:space="preserve"> районы</w:t>
      </w:r>
      <w:r w:rsidRPr="006E732E">
        <w:rPr>
          <w:rFonts w:ascii="Times New Roman" w:eastAsia="Calibri" w:hAnsi="Times New Roman" w:cs="Times New Roman"/>
          <w:b/>
          <w:sz w:val="28"/>
        </w:rPr>
        <w:t xml:space="preserve"> </w:t>
      </w:r>
    </w:p>
    <w:p w:rsidR="006E732E" w:rsidRPr="006E732E" w:rsidRDefault="006E732E" w:rsidP="00154D14">
      <w:pPr>
        <w:spacing w:after="0" w:line="256" w:lineRule="auto"/>
        <w:ind w:left="5670"/>
        <w:rPr>
          <w:rFonts w:ascii="Times New Roman" w:eastAsia="Calibri" w:hAnsi="Times New Roman" w:cs="Times New Roman"/>
          <w:b/>
          <w:sz w:val="28"/>
        </w:rPr>
      </w:pPr>
      <w:proofErr w:type="spellStart"/>
      <w:r w:rsidRPr="006E732E">
        <w:rPr>
          <w:rFonts w:ascii="Times New Roman" w:eastAsia="Calibri" w:hAnsi="Times New Roman" w:cs="Times New Roman"/>
          <w:sz w:val="28"/>
        </w:rPr>
        <w:t>Башкарма</w:t>
      </w:r>
      <w:proofErr w:type="spellEnd"/>
      <w:r w:rsidRPr="006E732E">
        <w:rPr>
          <w:rFonts w:ascii="Times New Roman" w:eastAsia="Calibri" w:hAnsi="Times New Roman" w:cs="Times New Roman"/>
          <w:sz w:val="28"/>
        </w:rPr>
        <w:t xml:space="preserve"> комитеты</w:t>
      </w:r>
      <w:r w:rsidRPr="006E732E">
        <w:rPr>
          <w:rFonts w:ascii="Times New Roman" w:eastAsia="Calibri" w:hAnsi="Times New Roman" w:cs="Times New Roman"/>
          <w:sz w:val="28"/>
          <w:lang w:val="tt-RU"/>
        </w:rPr>
        <w:t>ның</w:t>
      </w:r>
      <w:r w:rsidRPr="006E732E">
        <w:rPr>
          <w:rFonts w:ascii="Times New Roman" w:eastAsia="Calibri" w:hAnsi="Times New Roman" w:cs="Times New Roman"/>
          <w:b/>
          <w:sz w:val="28"/>
        </w:rPr>
        <w:t xml:space="preserve">     </w:t>
      </w:r>
    </w:p>
    <w:p w:rsidR="006E732E" w:rsidRPr="006E732E" w:rsidRDefault="006E732E" w:rsidP="00154D14">
      <w:pPr>
        <w:spacing w:after="0" w:line="256" w:lineRule="auto"/>
        <w:ind w:left="5670"/>
        <w:rPr>
          <w:rFonts w:ascii="Times New Roman" w:eastAsia="Calibri" w:hAnsi="Times New Roman" w:cs="Times New Roman"/>
          <w:sz w:val="28"/>
          <w:lang w:val="tt-RU"/>
        </w:rPr>
      </w:pPr>
      <w:r w:rsidRPr="006E732E">
        <w:rPr>
          <w:rFonts w:ascii="Times New Roman" w:eastAsia="Calibri" w:hAnsi="Times New Roman" w:cs="Times New Roman"/>
          <w:sz w:val="28"/>
          <w:lang w:val="tt-RU"/>
        </w:rPr>
        <w:t xml:space="preserve">“___” _________ 2019 елның  </w:t>
      </w:r>
    </w:p>
    <w:p w:rsidR="006E732E" w:rsidRPr="006E732E" w:rsidRDefault="00154D14" w:rsidP="00154D14">
      <w:pPr>
        <w:spacing w:after="0" w:line="256" w:lineRule="auto"/>
        <w:ind w:left="5670"/>
        <w:rPr>
          <w:rFonts w:ascii="Times New Roman" w:eastAsia="Calibri" w:hAnsi="Times New Roman" w:cs="Times New Roman"/>
          <w:sz w:val="28"/>
          <w:lang w:val="tt-RU"/>
        </w:rPr>
      </w:pPr>
      <w:r>
        <w:rPr>
          <w:rFonts w:ascii="Times New Roman" w:eastAsia="Calibri" w:hAnsi="Times New Roman" w:cs="Times New Roman"/>
          <w:sz w:val="28"/>
          <w:lang w:val="tt-RU"/>
        </w:rPr>
        <w:t>№________ карарына к</w:t>
      </w:r>
      <w:r w:rsidR="006E732E" w:rsidRPr="006E732E">
        <w:rPr>
          <w:rFonts w:ascii="Times New Roman" w:eastAsia="Calibri" w:hAnsi="Times New Roman" w:cs="Times New Roman"/>
          <w:sz w:val="28"/>
          <w:lang w:val="tt-RU"/>
        </w:rPr>
        <w:t>ушымта</w:t>
      </w:r>
    </w:p>
    <w:p w:rsidR="006E732E" w:rsidRPr="006E732E" w:rsidRDefault="006E732E" w:rsidP="00154D14">
      <w:pPr>
        <w:spacing w:after="0" w:line="256" w:lineRule="auto"/>
        <w:ind w:left="5670"/>
        <w:rPr>
          <w:rFonts w:ascii="Times New Roman" w:eastAsia="Calibri" w:hAnsi="Times New Roman" w:cs="Times New Roman"/>
          <w:sz w:val="28"/>
          <w:lang w:val="tt-RU"/>
        </w:rPr>
      </w:pPr>
    </w:p>
    <w:p w:rsidR="006E732E" w:rsidRPr="006E732E" w:rsidRDefault="006E732E" w:rsidP="006E732E">
      <w:pPr>
        <w:spacing w:after="0" w:line="256" w:lineRule="auto"/>
        <w:jc w:val="center"/>
        <w:rPr>
          <w:rFonts w:ascii="Times New Roman" w:eastAsia="Calibri" w:hAnsi="Times New Roman" w:cs="Times New Roman"/>
          <w:b/>
          <w:sz w:val="28"/>
          <w:lang w:val="tt-RU"/>
        </w:rPr>
      </w:pPr>
      <w:r w:rsidRPr="006E732E">
        <w:rPr>
          <w:rFonts w:ascii="Times New Roman" w:eastAsia="Calibri" w:hAnsi="Times New Roman" w:cs="Times New Roman"/>
          <w:b/>
          <w:sz w:val="28"/>
          <w:lang w:val="tt-RU"/>
        </w:rPr>
        <w:t xml:space="preserve">2019 нчы елда гомуми белем бирү мәктәпләренең 10 нчы сыйныф укучылары һәм ДАҺББУ "Сарман аграр көллияте"нең 1 нче филиалының чыгарылыш алды курсы студентлары белән хәрби хезмәт нигезләре буенча бишкөнлек җыенны оештыру һәм үткәрү өчен </w:t>
      </w:r>
    </w:p>
    <w:p w:rsidR="006E732E" w:rsidRPr="006E732E" w:rsidRDefault="006E732E" w:rsidP="006E732E">
      <w:pPr>
        <w:spacing w:after="0" w:line="256" w:lineRule="auto"/>
        <w:jc w:val="center"/>
        <w:rPr>
          <w:rFonts w:ascii="Times New Roman" w:eastAsia="Calibri" w:hAnsi="Times New Roman" w:cs="Times New Roman"/>
          <w:b/>
          <w:sz w:val="28"/>
        </w:rPr>
      </w:pPr>
      <w:r w:rsidRPr="006E732E">
        <w:rPr>
          <w:rFonts w:ascii="Times New Roman" w:eastAsia="Calibri" w:hAnsi="Times New Roman" w:cs="Times New Roman"/>
          <w:b/>
          <w:sz w:val="28"/>
          <w:lang w:val="tt-RU"/>
        </w:rPr>
        <w:t xml:space="preserve">эш  </w:t>
      </w:r>
      <w:r w:rsidRPr="006E732E">
        <w:rPr>
          <w:rFonts w:ascii="Times New Roman" w:eastAsia="Calibri" w:hAnsi="Times New Roman" w:cs="Times New Roman"/>
          <w:b/>
          <w:sz w:val="28"/>
        </w:rPr>
        <w:t>планы</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041"/>
        <w:gridCol w:w="1184"/>
        <w:gridCol w:w="2835"/>
      </w:tblGrid>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w:t>
            </w:r>
          </w:p>
        </w:tc>
        <w:tc>
          <w:tcPr>
            <w:tcW w:w="5040"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Чараның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исеме</w:t>
            </w:r>
            <w:proofErr w:type="spellEnd"/>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Үтәлеш</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вакыты</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Җаваплы</w:t>
            </w:r>
            <w:proofErr w:type="spellEnd"/>
          </w:p>
        </w:tc>
      </w:tr>
      <w:tr w:rsidR="006E732E" w:rsidRPr="006E732E" w:rsidTr="006E732E">
        <w:trPr>
          <w:cantSplit/>
          <w:trHeight w:val="416"/>
        </w:trPr>
        <w:tc>
          <w:tcPr>
            <w:tcW w:w="9599" w:type="dxa"/>
            <w:gridSpan w:val="4"/>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keepNext/>
              <w:spacing w:before="240" w:after="60" w:line="240" w:lineRule="auto"/>
              <w:outlineLvl w:val="2"/>
              <w:rPr>
                <w:rFonts w:ascii="Times New Roman" w:eastAsia="Calibri" w:hAnsi="Times New Roman" w:cs="Times New Roman"/>
                <w:b/>
                <w:bCs/>
                <w:sz w:val="28"/>
                <w:szCs w:val="28"/>
                <w:lang w:eastAsia="ru-RU"/>
              </w:rPr>
            </w:pPr>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Мәгариф</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идарәсе</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буенча</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1</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Татарстан </w:t>
            </w:r>
            <w:proofErr w:type="spellStart"/>
            <w:r w:rsidRPr="006E732E">
              <w:rPr>
                <w:rFonts w:ascii="Times New Roman" w:eastAsia="Calibri" w:hAnsi="Times New Roman" w:cs="Times New Roman"/>
                <w:sz w:val="28"/>
                <w:szCs w:val="28"/>
                <w:lang w:eastAsia="ru-RU"/>
              </w:rPr>
              <w:t>Республикасы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Хәрби</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комиссариатының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Сарман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Мөслим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муниципаль</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районнары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буенча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идарәсе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начальнигы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катнашында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урта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гомуми</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белем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бирү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мәктә</w:t>
            </w:r>
            <w:proofErr w:type="gramStart"/>
            <w:r w:rsidRPr="006E732E">
              <w:rPr>
                <w:rFonts w:ascii="Times New Roman" w:eastAsia="Calibri" w:hAnsi="Times New Roman" w:cs="Times New Roman"/>
                <w:sz w:val="28"/>
                <w:szCs w:val="28"/>
                <w:lang w:eastAsia="ru-RU"/>
              </w:rPr>
              <w:t>пл</w:t>
            </w:r>
            <w:proofErr w:type="gramEnd"/>
            <w:r w:rsidRPr="006E732E">
              <w:rPr>
                <w:rFonts w:ascii="Times New Roman" w:eastAsia="Calibri" w:hAnsi="Times New Roman" w:cs="Times New Roman"/>
                <w:sz w:val="28"/>
                <w:szCs w:val="28"/>
                <w:lang w:eastAsia="ru-RU"/>
              </w:rPr>
              <w:t>әре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җитәкчеләре</w:t>
            </w:r>
            <w:proofErr w:type="spellEnd"/>
            <w:r w:rsidRPr="006E732E">
              <w:rPr>
                <w:rFonts w:ascii="Times New Roman" w:eastAsia="Calibri" w:hAnsi="Times New Roman" w:cs="Times New Roman"/>
                <w:sz w:val="28"/>
                <w:szCs w:val="28"/>
                <w:lang w:eastAsia="ru-RU"/>
              </w:rPr>
              <w:t>, «</w:t>
            </w:r>
            <w:proofErr w:type="spellStart"/>
            <w:r w:rsidRPr="006E732E">
              <w:rPr>
                <w:rFonts w:ascii="Times New Roman" w:eastAsia="Calibri" w:hAnsi="Times New Roman" w:cs="Times New Roman"/>
                <w:sz w:val="28"/>
                <w:szCs w:val="28"/>
                <w:lang w:eastAsia="ru-RU"/>
              </w:rPr>
              <w:t>Тормыш</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иминлеге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нигезләре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укытучыларының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киңәшмәсе</w:t>
            </w:r>
            <w:proofErr w:type="spellEnd"/>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17.05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Уку-укыту</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матди</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базасын</w:t>
            </w:r>
            <w:proofErr w:type="spellEnd"/>
            <w:r w:rsidRPr="006E732E">
              <w:rPr>
                <w:rFonts w:ascii="Times New Roman" w:eastAsia="Calibri" w:hAnsi="Times New Roman" w:cs="Times New Roman"/>
                <w:sz w:val="28"/>
                <w:szCs w:val="28"/>
                <w:lang w:eastAsia="ru-RU"/>
              </w:rPr>
              <w:t xml:space="preserve">, спорт </w:t>
            </w:r>
            <w:proofErr w:type="spellStart"/>
            <w:proofErr w:type="gramStart"/>
            <w:r w:rsidRPr="006E732E">
              <w:rPr>
                <w:rFonts w:ascii="Times New Roman" w:eastAsia="Calibri" w:hAnsi="Times New Roman" w:cs="Times New Roman"/>
                <w:sz w:val="28"/>
                <w:szCs w:val="28"/>
                <w:lang w:eastAsia="ru-RU"/>
              </w:rPr>
              <w:t>м</w:t>
            </w:r>
            <w:proofErr w:type="gramEnd"/>
            <w:r w:rsidRPr="006E732E">
              <w:rPr>
                <w:rFonts w:ascii="Times New Roman" w:eastAsia="Calibri" w:hAnsi="Times New Roman" w:cs="Times New Roman"/>
                <w:sz w:val="28"/>
                <w:szCs w:val="28"/>
                <w:lang w:eastAsia="ru-RU"/>
              </w:rPr>
              <w:t>әйданчыкларын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залларны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әзерләү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планын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раслау</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19.04</w:t>
            </w:r>
          </w:p>
        </w:tc>
        <w:tc>
          <w:tcPr>
            <w:tcW w:w="2835" w:type="dxa"/>
            <w:tcBorders>
              <w:top w:val="single" w:sz="4" w:space="0" w:color="auto"/>
              <w:left w:val="single" w:sz="4" w:space="0" w:color="auto"/>
              <w:bottom w:val="single" w:sz="4" w:space="0" w:color="auto"/>
              <w:right w:val="single" w:sz="4" w:space="0" w:color="auto"/>
            </w:tcBorders>
            <w:vAlign w:val="center"/>
          </w:tcPr>
          <w:p w:rsidR="006E732E" w:rsidRPr="006E732E" w:rsidRDefault="006E732E" w:rsidP="006E732E">
            <w:pPr>
              <w:spacing w:after="0" w:line="240" w:lineRule="auto"/>
              <w:jc w:val="center"/>
              <w:rPr>
                <w:rFonts w:ascii="Times New Roman" w:eastAsia="Calibri" w:hAnsi="Times New Roman" w:cs="Times New Roman"/>
                <w:bCs/>
                <w:sz w:val="28"/>
                <w:szCs w:val="28"/>
                <w:lang w:eastAsia="ru-RU"/>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p>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3</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 xml:space="preserve">Бишкөнлекне уздыру турында </w:t>
            </w:r>
            <w:proofErr w:type="spellStart"/>
            <w:r w:rsidRPr="006E732E">
              <w:rPr>
                <w:rFonts w:ascii="Times New Roman" w:eastAsia="Calibri" w:hAnsi="Times New Roman" w:cs="Times New Roman"/>
                <w:sz w:val="28"/>
                <w:szCs w:val="28"/>
                <w:lang w:eastAsia="ru-RU"/>
              </w:rPr>
              <w:t>Башкарма</w:t>
            </w:r>
            <w:proofErr w:type="spellEnd"/>
            <w:r w:rsidRPr="006E732E">
              <w:rPr>
                <w:rFonts w:ascii="Times New Roman" w:eastAsia="Calibri" w:hAnsi="Times New Roman" w:cs="Times New Roman"/>
                <w:sz w:val="28"/>
                <w:szCs w:val="28"/>
                <w:lang w:eastAsia="ru-RU"/>
              </w:rPr>
              <w:t xml:space="preserve"> комитет </w:t>
            </w:r>
            <w:proofErr w:type="spellStart"/>
            <w:r w:rsidRPr="006E732E">
              <w:rPr>
                <w:rFonts w:ascii="Times New Roman" w:eastAsia="Calibri" w:hAnsi="Times New Roman" w:cs="Times New Roman"/>
                <w:sz w:val="28"/>
                <w:szCs w:val="28"/>
                <w:lang w:eastAsia="ru-RU"/>
              </w:rPr>
              <w:t>карары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проектын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эшләү</w:t>
            </w:r>
            <w:proofErr w:type="spellEnd"/>
            <w:r w:rsidRPr="006E732E">
              <w:rPr>
                <w:rFonts w:ascii="Times New Roman" w:eastAsia="Calibri" w:hAnsi="Times New Roman" w:cs="Times New Roman"/>
                <w:sz w:val="28"/>
                <w:szCs w:val="28"/>
                <w:lang w:eastAsia="ru-RU"/>
              </w:rPr>
              <w:t xml:space="preserve"> </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16.04. ка</w:t>
            </w:r>
            <w:r w:rsidRPr="006E732E">
              <w:rPr>
                <w:rFonts w:ascii="Times New Roman" w:eastAsia="Calibri" w:hAnsi="Times New Roman" w:cs="Times New Roman"/>
                <w:sz w:val="28"/>
                <w:szCs w:val="28"/>
                <w:lang w:val="tt-RU" w:eastAsia="ru-RU"/>
              </w:rPr>
              <w:t>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lang w:val="tt-RU"/>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ББУ җ</w:t>
            </w:r>
            <w:proofErr w:type="gramStart"/>
            <w:r w:rsidRPr="006E732E">
              <w:rPr>
                <w:rFonts w:ascii="Times New Roman" w:eastAsia="Calibri" w:hAnsi="Times New Roman" w:cs="Times New Roman"/>
                <w:sz w:val="28"/>
                <w:szCs w:val="28"/>
                <w:lang w:val="tt-RU" w:eastAsia="ru-RU"/>
              </w:rPr>
              <w:t>ит</w:t>
            </w:r>
            <w:proofErr w:type="gramEnd"/>
            <w:r w:rsidRPr="006E732E">
              <w:rPr>
                <w:rFonts w:ascii="Times New Roman" w:eastAsia="Calibri" w:hAnsi="Times New Roman" w:cs="Times New Roman"/>
                <w:sz w:val="28"/>
                <w:szCs w:val="28"/>
                <w:lang w:val="tt-RU" w:eastAsia="ru-RU"/>
              </w:rPr>
              <w:t>әкчеләре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4</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Бишкөнлекнең дәресләр расписаниесен карау һәм көн тәртибен раслау.</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17.04</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5</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Уку</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планын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спорт-</w:t>
            </w:r>
            <w:proofErr w:type="spellStart"/>
            <w:r w:rsidRPr="006E732E">
              <w:rPr>
                <w:rFonts w:ascii="Times New Roman" w:eastAsia="Calibri" w:hAnsi="Times New Roman" w:cs="Times New Roman"/>
                <w:sz w:val="28"/>
                <w:szCs w:val="28"/>
                <w:lang w:eastAsia="ru-RU"/>
              </w:rPr>
              <w:t>массакүләм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эш</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планын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раслау</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17.04</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6</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Бишкөнлек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җыенны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w:t>
            </w:r>
            <w:proofErr w:type="gramStart"/>
            <w:r w:rsidRPr="006E732E">
              <w:rPr>
                <w:rFonts w:ascii="Times New Roman" w:eastAsia="Calibri" w:hAnsi="Times New Roman" w:cs="Times New Roman"/>
                <w:sz w:val="28"/>
                <w:szCs w:val="28"/>
                <w:lang w:eastAsia="ru-RU"/>
              </w:rPr>
              <w:t>р</w:t>
            </w:r>
            <w:proofErr w:type="gramEnd"/>
            <w:r w:rsidRPr="006E732E">
              <w:rPr>
                <w:rFonts w:ascii="Times New Roman" w:eastAsia="Calibri" w:hAnsi="Times New Roman" w:cs="Times New Roman"/>
                <w:sz w:val="28"/>
                <w:szCs w:val="28"/>
                <w:lang w:eastAsia="ru-RU"/>
              </w:rPr>
              <w:t>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буенча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мәгариф</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идарәсе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боерыгын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әзерләү</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18.04</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rPr>
            </w:pPr>
            <w:proofErr w:type="spellStart"/>
            <w:r w:rsidRPr="006E732E">
              <w:rPr>
                <w:rFonts w:ascii="Times New Roman" w:eastAsia="Calibri" w:hAnsi="Times New Roman" w:cs="Times New Roman"/>
                <w:bCs/>
                <w:sz w:val="28"/>
                <w:szCs w:val="28"/>
                <w:lang w:eastAsia="ru-RU"/>
              </w:rPr>
              <w:t>Мәгариф</w:t>
            </w:r>
            <w:proofErr w:type="spellEnd"/>
            <w:r w:rsidRPr="006E732E">
              <w:rPr>
                <w:rFonts w:ascii="Times New Roman" w:eastAsia="Calibri" w:hAnsi="Times New Roman" w:cs="Times New Roman"/>
                <w:bCs/>
                <w:sz w:val="28"/>
                <w:szCs w:val="28"/>
                <w:lang w:eastAsia="ru-RU"/>
              </w:rPr>
              <w:t xml:space="preserve"> </w:t>
            </w:r>
            <w:proofErr w:type="spellStart"/>
            <w:r w:rsidRPr="006E732E">
              <w:rPr>
                <w:rFonts w:ascii="Times New Roman" w:eastAsia="Calibri" w:hAnsi="Times New Roman" w:cs="Times New Roman"/>
                <w:bCs/>
                <w:sz w:val="28"/>
                <w:szCs w:val="28"/>
                <w:lang w:eastAsia="ru-RU"/>
              </w:rPr>
              <w:t>идарәсе</w:t>
            </w:r>
            <w:proofErr w:type="spellEnd"/>
          </w:p>
        </w:tc>
      </w:tr>
      <w:tr w:rsidR="006E732E" w:rsidRPr="006E732E" w:rsidTr="006E732E">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keepNext/>
              <w:spacing w:before="240" w:after="60" w:line="240" w:lineRule="auto"/>
              <w:jc w:val="center"/>
              <w:outlineLvl w:val="2"/>
              <w:rPr>
                <w:rFonts w:ascii="Times New Roman" w:eastAsia="Calibri" w:hAnsi="Times New Roman" w:cs="Times New Roman"/>
                <w:b/>
                <w:bCs/>
                <w:sz w:val="28"/>
                <w:szCs w:val="28"/>
                <w:lang w:eastAsia="ru-RU"/>
              </w:rPr>
            </w:pPr>
            <w:proofErr w:type="spellStart"/>
            <w:r w:rsidRPr="006E732E">
              <w:rPr>
                <w:rFonts w:ascii="Times New Roman" w:eastAsia="Calibri" w:hAnsi="Times New Roman" w:cs="Times New Roman"/>
                <w:b/>
                <w:bCs/>
                <w:sz w:val="28"/>
                <w:szCs w:val="28"/>
                <w:lang w:eastAsia="ru-RU"/>
              </w:rPr>
              <w:t>Белем</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бирү</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учреждениеләре</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буенча</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1</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Бишкөнлек</w:t>
            </w: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җыенны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үткәрү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вакыты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урыны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турында</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чарага</w:t>
            </w: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җәлеп</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ителә</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торган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укучылар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укытучылар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персонал </w:t>
            </w:r>
            <w:proofErr w:type="spellStart"/>
            <w:r w:rsidRPr="006E732E">
              <w:rPr>
                <w:rFonts w:ascii="Times New Roman" w:eastAsia="Calibri" w:hAnsi="Times New Roman" w:cs="Times New Roman"/>
                <w:sz w:val="28"/>
                <w:szCs w:val="28"/>
                <w:lang w:eastAsia="ru-RU"/>
              </w:rPr>
              <w:t>санын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билгеләгәндә</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 xml:space="preserve">белем бирү учреждениесе </w:t>
            </w:r>
            <w:proofErr w:type="spellStart"/>
            <w:r w:rsidRPr="006E732E">
              <w:rPr>
                <w:rFonts w:ascii="Times New Roman" w:eastAsia="Calibri" w:hAnsi="Times New Roman" w:cs="Times New Roman"/>
                <w:sz w:val="28"/>
                <w:szCs w:val="28"/>
                <w:lang w:eastAsia="ru-RU"/>
              </w:rPr>
              <w:t>җитәкчесенең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боерыгын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әзерләү</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24.05</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Белем бирү учреждениесе җитәкчеләре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Җыенны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w:t>
            </w:r>
            <w:proofErr w:type="gramStart"/>
            <w:r w:rsidRPr="006E732E">
              <w:rPr>
                <w:rFonts w:ascii="Times New Roman" w:eastAsia="Calibri" w:hAnsi="Times New Roman" w:cs="Times New Roman"/>
                <w:sz w:val="28"/>
                <w:szCs w:val="28"/>
                <w:lang w:eastAsia="ru-RU"/>
              </w:rPr>
              <w:t>р</w:t>
            </w:r>
            <w:proofErr w:type="gramEnd"/>
            <w:r w:rsidRPr="006E732E">
              <w:rPr>
                <w:rFonts w:ascii="Times New Roman" w:eastAsia="Calibri" w:hAnsi="Times New Roman" w:cs="Times New Roman"/>
                <w:sz w:val="28"/>
                <w:szCs w:val="28"/>
                <w:lang w:eastAsia="ru-RU"/>
              </w:rPr>
              <w:t>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урыннарын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кирәкле</w:t>
            </w:r>
            <w:proofErr w:type="spellEnd"/>
            <w:r w:rsidRPr="006E732E">
              <w:rPr>
                <w:rFonts w:ascii="Times New Roman" w:eastAsia="Calibri" w:hAnsi="Times New Roman" w:cs="Times New Roman"/>
                <w:sz w:val="28"/>
                <w:szCs w:val="28"/>
                <w:lang w:eastAsia="ru-RU"/>
              </w:rPr>
              <w:t xml:space="preserve"> инвентарь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җиһазлар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белән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тәэмин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итү</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20.05</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Белем бирү учреждениесе җитәкчеләре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3</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Укучылар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белән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дәреслә</w:t>
            </w:r>
            <w:proofErr w:type="gramStart"/>
            <w:r w:rsidRPr="006E732E">
              <w:rPr>
                <w:rFonts w:ascii="Times New Roman" w:eastAsia="Calibri" w:hAnsi="Times New Roman" w:cs="Times New Roman"/>
                <w:sz w:val="28"/>
                <w:szCs w:val="28"/>
                <w:lang w:eastAsia="ru-RU"/>
              </w:rPr>
              <w:t>р</w:t>
            </w:r>
            <w:proofErr w:type="spellEnd"/>
            <w:proofErr w:type="gram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үткәрү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өчен</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eastAsia="ru-RU"/>
              </w:rPr>
              <w:lastRenderedPageBreak/>
              <w:t xml:space="preserve">методик </w:t>
            </w:r>
            <w:proofErr w:type="spellStart"/>
            <w:r w:rsidRPr="006E732E">
              <w:rPr>
                <w:rFonts w:ascii="Times New Roman" w:eastAsia="Calibri" w:hAnsi="Times New Roman" w:cs="Times New Roman"/>
                <w:sz w:val="28"/>
                <w:szCs w:val="28"/>
                <w:lang w:eastAsia="ru-RU"/>
              </w:rPr>
              <w:t>эшләнмәләр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планшетлар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уку</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карталары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линейкалар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компаслар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һ.б</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әзерләү</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lastRenderedPageBreak/>
              <w:t>20.05</w:t>
            </w:r>
            <w:r w:rsidRPr="006E732E">
              <w:rPr>
                <w:rFonts w:ascii="Times New Roman" w:eastAsia="Calibri" w:hAnsi="Times New Roman" w:cs="Times New Roman"/>
                <w:sz w:val="28"/>
                <w:szCs w:val="28"/>
                <w:lang w:val="tt-RU" w:eastAsia="ru-RU"/>
              </w:rPr>
              <w:t xml:space="preserve"> </w:t>
            </w:r>
            <w:r w:rsidRPr="006E732E">
              <w:rPr>
                <w:rFonts w:ascii="Times New Roman" w:eastAsia="Calibri" w:hAnsi="Times New Roman" w:cs="Times New Roman"/>
                <w:sz w:val="28"/>
                <w:szCs w:val="28"/>
                <w:lang w:val="tt-RU" w:eastAsia="ru-RU"/>
              </w:rPr>
              <w:lastRenderedPageBreak/>
              <w:t>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lastRenderedPageBreak/>
              <w:t>ТИН укытучылары</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lastRenderedPageBreak/>
              <w:t>4</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Җыен өчен ә</w:t>
            </w:r>
            <w:proofErr w:type="spellStart"/>
            <w:r w:rsidRPr="006E732E">
              <w:rPr>
                <w:rFonts w:ascii="Times New Roman" w:eastAsia="Calibri" w:hAnsi="Times New Roman" w:cs="Times New Roman"/>
                <w:sz w:val="28"/>
                <w:szCs w:val="28"/>
                <w:lang w:eastAsia="ru-RU"/>
              </w:rPr>
              <w:t>зерлек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материаллар</w:t>
            </w:r>
            <w:proofErr w:type="spellEnd"/>
            <w:r w:rsidRPr="006E732E">
              <w:rPr>
                <w:rFonts w:ascii="Times New Roman" w:eastAsia="Calibri" w:hAnsi="Times New Roman" w:cs="Times New Roman"/>
                <w:sz w:val="28"/>
                <w:szCs w:val="28"/>
                <w:lang w:val="tt-RU" w:eastAsia="ru-RU"/>
              </w:rPr>
              <w:t xml:space="preserve"> ясау,</w:t>
            </w: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күрсәтмә</w:t>
            </w:r>
            <w:proofErr w:type="spellEnd"/>
            <w:r w:rsidRPr="006E732E">
              <w:rPr>
                <w:rFonts w:ascii="Times New Roman" w:eastAsia="Calibri" w:hAnsi="Times New Roman" w:cs="Times New Roman"/>
                <w:sz w:val="28"/>
                <w:szCs w:val="28"/>
                <w:lang w:eastAsia="ru-RU"/>
              </w:rPr>
              <w:t xml:space="preserve"> агитация</w:t>
            </w:r>
            <w:r w:rsidRPr="006E732E">
              <w:rPr>
                <w:rFonts w:ascii="Times New Roman" w:eastAsia="Calibri" w:hAnsi="Times New Roman" w:cs="Times New Roman"/>
                <w:sz w:val="28"/>
                <w:szCs w:val="28"/>
                <w:lang w:val="tt-RU" w:eastAsia="ru-RU"/>
              </w:rPr>
              <w:t xml:space="preserve"> үткәрү</w:t>
            </w: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бланклар</w:t>
            </w:r>
            <w:proofErr w:type="spellEnd"/>
            <w:r w:rsidRPr="006E732E">
              <w:rPr>
                <w:rFonts w:ascii="Times New Roman" w:eastAsia="Calibri" w:hAnsi="Times New Roman" w:cs="Times New Roman"/>
                <w:sz w:val="28"/>
                <w:szCs w:val="28"/>
                <w:lang w:eastAsia="ru-RU"/>
              </w:rPr>
              <w:t>, стенгазета һ.</w:t>
            </w:r>
            <w:r w:rsidRPr="006E732E">
              <w:rPr>
                <w:rFonts w:ascii="Times New Roman" w:eastAsia="Calibri" w:hAnsi="Times New Roman" w:cs="Times New Roman"/>
                <w:sz w:val="28"/>
                <w:szCs w:val="28"/>
                <w:lang w:val="tt-RU" w:eastAsia="ru-RU"/>
              </w:rPr>
              <w:t>б.</w:t>
            </w:r>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20.05</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rPr>
            </w:pPr>
            <w:r w:rsidRPr="006E732E">
              <w:rPr>
                <w:rFonts w:ascii="Times New Roman" w:eastAsia="Calibri" w:hAnsi="Times New Roman" w:cs="Times New Roman"/>
                <w:sz w:val="28"/>
                <w:szCs w:val="28"/>
                <w:lang w:val="tt-RU" w:eastAsia="ru-RU"/>
              </w:rPr>
              <w:t>ТИН укытучылары</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5</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Укучыларны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әзерләү</w:t>
            </w:r>
            <w:proofErr w:type="spellEnd"/>
            <w:r w:rsidRPr="006E732E">
              <w:rPr>
                <w:rFonts w:ascii="Times New Roman" w:eastAsia="Calibri" w:hAnsi="Times New Roman" w:cs="Times New Roman"/>
                <w:sz w:val="28"/>
                <w:szCs w:val="28"/>
                <w:lang w:eastAsia="ru-RU"/>
              </w:rPr>
              <w:t>:</w:t>
            </w:r>
          </w:p>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көн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тәртибен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өйрәнү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тәүлеклек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киемдәге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затларның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бурычлары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белән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танышу</w:t>
            </w:r>
            <w:proofErr w:type="spellEnd"/>
            <w:r w:rsidRPr="006E732E">
              <w:rPr>
                <w:rFonts w:ascii="Times New Roman" w:eastAsia="Calibri" w:hAnsi="Times New Roman" w:cs="Times New Roman"/>
                <w:sz w:val="28"/>
                <w:szCs w:val="28"/>
                <w:lang w:eastAsia="ru-RU"/>
              </w:rPr>
              <w:t xml:space="preserve">, </w:t>
            </w:r>
          </w:p>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җыемнар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вакытында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укучыларның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шәхси</w:t>
            </w:r>
            <w:proofErr w:type="spellEnd"/>
            <w:r w:rsidRPr="006E732E">
              <w:rPr>
                <w:rFonts w:ascii="Times New Roman" w:eastAsia="Calibri" w:hAnsi="Times New Roman" w:cs="Times New Roman"/>
                <w:sz w:val="28"/>
                <w:szCs w:val="28"/>
                <w:lang w:eastAsia="ru-RU"/>
              </w:rPr>
              <w:t xml:space="preserve"> гигиена, </w:t>
            </w:r>
            <w:proofErr w:type="spellStart"/>
            <w:r w:rsidRPr="006E732E">
              <w:rPr>
                <w:rFonts w:ascii="Times New Roman" w:eastAsia="Calibri" w:hAnsi="Times New Roman" w:cs="Times New Roman"/>
                <w:sz w:val="28"/>
                <w:szCs w:val="28"/>
                <w:lang w:eastAsia="ru-RU"/>
              </w:rPr>
              <w:t>ү</w:t>
            </w:r>
            <w:proofErr w:type="gramStart"/>
            <w:r w:rsidRPr="006E732E">
              <w:rPr>
                <w:rFonts w:ascii="Times New Roman" w:eastAsia="Calibri" w:hAnsi="Times New Roman" w:cs="Times New Roman"/>
                <w:sz w:val="28"/>
                <w:szCs w:val="28"/>
                <w:lang w:eastAsia="ru-RU"/>
              </w:rPr>
              <w:t>з-</w:t>
            </w:r>
            <w:proofErr w:type="gramEnd"/>
            <w:r w:rsidRPr="006E732E">
              <w:rPr>
                <w:rFonts w:ascii="Times New Roman" w:eastAsia="Calibri" w:hAnsi="Times New Roman" w:cs="Times New Roman"/>
                <w:sz w:val="28"/>
                <w:szCs w:val="28"/>
                <w:lang w:eastAsia="ru-RU"/>
              </w:rPr>
              <w:t>үзеңне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тоту</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кагыйдәләре</w:t>
            </w:r>
            <w:proofErr w:type="spellEnd"/>
            <w:r w:rsidRPr="006E732E">
              <w:rPr>
                <w:rFonts w:ascii="Times New Roman" w:eastAsia="Calibri" w:hAnsi="Times New Roman" w:cs="Times New Roman"/>
                <w:sz w:val="28"/>
                <w:szCs w:val="28"/>
                <w:lang w:eastAsia="ru-RU"/>
              </w:rPr>
              <w:t>,</w:t>
            </w:r>
          </w:p>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 ату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дәреслә</w:t>
            </w:r>
            <w:proofErr w:type="gramStart"/>
            <w:r w:rsidRPr="006E732E">
              <w:rPr>
                <w:rFonts w:ascii="Times New Roman" w:eastAsia="Calibri" w:hAnsi="Times New Roman" w:cs="Times New Roman"/>
                <w:sz w:val="28"/>
                <w:szCs w:val="28"/>
                <w:lang w:eastAsia="ru-RU"/>
              </w:rPr>
              <w:t>р</w:t>
            </w:r>
            <w:proofErr w:type="spellEnd"/>
            <w:proofErr w:type="gram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үткәргәндә</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куркынычсызлык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чаралары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турында</w:t>
            </w:r>
            <w:proofErr w:type="spellEnd"/>
            <w:r w:rsidRPr="006E732E">
              <w:rPr>
                <w:rFonts w:ascii="Times New Roman" w:eastAsia="Calibri" w:hAnsi="Times New Roman" w:cs="Times New Roman"/>
                <w:sz w:val="28"/>
                <w:szCs w:val="28"/>
                <w:lang w:eastAsia="ru-RU"/>
              </w:rPr>
              <w:t xml:space="preserve"> инструкция, </w:t>
            </w:r>
          </w:p>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укучыларның</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саф</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смотрын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w:t>
            </w:r>
            <w:proofErr w:type="gramStart"/>
            <w:r w:rsidRPr="006E732E">
              <w:rPr>
                <w:rFonts w:ascii="Times New Roman" w:eastAsia="Calibri" w:hAnsi="Times New Roman" w:cs="Times New Roman"/>
                <w:sz w:val="28"/>
                <w:szCs w:val="28"/>
                <w:lang w:eastAsia="ru-RU"/>
              </w:rPr>
              <w:t>р</w:t>
            </w:r>
            <w:proofErr w:type="gramEnd"/>
            <w:r w:rsidRPr="006E732E">
              <w:rPr>
                <w:rFonts w:ascii="Times New Roman" w:eastAsia="Calibri" w:hAnsi="Times New Roman" w:cs="Times New Roman"/>
                <w:sz w:val="28"/>
                <w:szCs w:val="28"/>
                <w:lang w:eastAsia="ru-RU"/>
              </w:rPr>
              <w:t>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хәрби</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типтагы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бүлек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формалаштыру</w:t>
            </w:r>
            <w:proofErr w:type="spellEnd"/>
          </w:p>
        </w:tc>
        <w:tc>
          <w:tcPr>
            <w:tcW w:w="1184"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28.05</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Calibri" w:eastAsia="Calibri" w:hAnsi="Calibri" w:cs="Times New Roman"/>
              </w:rPr>
            </w:pPr>
            <w:r w:rsidRPr="006E732E">
              <w:rPr>
                <w:rFonts w:ascii="Times New Roman" w:eastAsia="Calibri" w:hAnsi="Times New Roman" w:cs="Times New Roman"/>
                <w:sz w:val="28"/>
                <w:szCs w:val="28"/>
                <w:lang w:val="tt-RU" w:eastAsia="ru-RU"/>
              </w:rPr>
              <w:t>ТИН укытучылары</w:t>
            </w:r>
          </w:p>
        </w:tc>
      </w:tr>
      <w:tr w:rsidR="006E732E" w:rsidRPr="006E732E" w:rsidTr="006E732E">
        <w:trPr>
          <w:cantSplit/>
        </w:trPr>
        <w:tc>
          <w:tcPr>
            <w:tcW w:w="9599" w:type="dxa"/>
            <w:gridSpan w:val="4"/>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keepNext/>
              <w:spacing w:before="240" w:after="60" w:line="240" w:lineRule="auto"/>
              <w:jc w:val="center"/>
              <w:outlineLvl w:val="2"/>
              <w:rPr>
                <w:rFonts w:ascii="Times New Roman" w:eastAsia="Calibri" w:hAnsi="Times New Roman" w:cs="Times New Roman"/>
                <w:b/>
                <w:bCs/>
                <w:sz w:val="28"/>
                <w:szCs w:val="28"/>
                <w:lang w:eastAsia="ru-RU"/>
              </w:rPr>
            </w:pPr>
            <w:proofErr w:type="spellStart"/>
            <w:r w:rsidRPr="006E732E">
              <w:rPr>
                <w:rFonts w:ascii="Times New Roman" w:eastAsia="Calibri" w:hAnsi="Times New Roman" w:cs="Times New Roman"/>
                <w:b/>
                <w:bCs/>
                <w:sz w:val="28"/>
                <w:szCs w:val="28"/>
                <w:lang w:eastAsia="ru-RU"/>
              </w:rPr>
              <w:t>Хәрби</w:t>
            </w:r>
            <w:proofErr w:type="spellEnd"/>
            <w:r w:rsidRPr="006E732E">
              <w:rPr>
                <w:rFonts w:ascii="Times New Roman" w:eastAsia="Calibri" w:hAnsi="Times New Roman" w:cs="Times New Roman"/>
                <w:b/>
                <w:bCs/>
                <w:sz w:val="28"/>
                <w:szCs w:val="28"/>
                <w:lang w:eastAsia="ru-RU"/>
              </w:rPr>
              <w:t xml:space="preserve"> комиссариат, башка </w:t>
            </w:r>
            <w:proofErr w:type="spellStart"/>
            <w:r w:rsidRPr="006E732E">
              <w:rPr>
                <w:rFonts w:ascii="Times New Roman" w:eastAsia="Calibri" w:hAnsi="Times New Roman" w:cs="Times New Roman"/>
                <w:b/>
                <w:bCs/>
                <w:sz w:val="28"/>
                <w:szCs w:val="28"/>
                <w:lang w:eastAsia="ru-RU"/>
              </w:rPr>
              <w:t>оешмалар</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һәм</w:t>
            </w:r>
            <w:proofErr w:type="spell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учреждениелә</w:t>
            </w:r>
            <w:proofErr w:type="gramStart"/>
            <w:r w:rsidRPr="006E732E">
              <w:rPr>
                <w:rFonts w:ascii="Times New Roman" w:eastAsia="Calibri" w:hAnsi="Times New Roman" w:cs="Times New Roman"/>
                <w:b/>
                <w:bCs/>
                <w:sz w:val="28"/>
                <w:szCs w:val="28"/>
                <w:lang w:eastAsia="ru-RU"/>
              </w:rPr>
              <w:t>р</w:t>
            </w:r>
            <w:proofErr w:type="spellEnd"/>
            <w:proofErr w:type="gramEnd"/>
            <w:r w:rsidRPr="006E732E">
              <w:rPr>
                <w:rFonts w:ascii="Times New Roman" w:eastAsia="Calibri" w:hAnsi="Times New Roman" w:cs="Times New Roman"/>
                <w:b/>
                <w:bCs/>
                <w:sz w:val="28"/>
                <w:szCs w:val="28"/>
                <w:lang w:eastAsia="ru-RU"/>
              </w:rPr>
              <w:t xml:space="preserve"> </w:t>
            </w:r>
            <w:proofErr w:type="spellStart"/>
            <w:r w:rsidRPr="006E732E">
              <w:rPr>
                <w:rFonts w:ascii="Times New Roman" w:eastAsia="Calibri" w:hAnsi="Times New Roman" w:cs="Times New Roman"/>
                <w:b/>
                <w:bCs/>
                <w:sz w:val="28"/>
                <w:szCs w:val="28"/>
                <w:lang w:eastAsia="ru-RU"/>
              </w:rPr>
              <w:t>буенча</w:t>
            </w:r>
            <w:proofErr w:type="spellEnd"/>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1</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У</w:t>
            </w:r>
            <w:proofErr w:type="spellStart"/>
            <w:r w:rsidRPr="006E732E">
              <w:rPr>
                <w:rFonts w:ascii="Times New Roman" w:eastAsia="Calibri" w:hAnsi="Times New Roman" w:cs="Times New Roman"/>
                <w:sz w:val="28"/>
                <w:szCs w:val="28"/>
                <w:lang w:eastAsia="ru-RU"/>
              </w:rPr>
              <w:t>кучыларны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тукландыру</w:t>
            </w:r>
            <w:proofErr w:type="spellEnd"/>
            <w:r w:rsidRPr="006E732E">
              <w:rPr>
                <w:rFonts w:ascii="Times New Roman" w:eastAsia="Calibri" w:hAnsi="Times New Roman" w:cs="Times New Roman"/>
                <w:sz w:val="28"/>
                <w:szCs w:val="28"/>
                <w:lang w:eastAsia="ru-RU"/>
              </w:rPr>
              <w:t xml:space="preserve">, транспорт </w:t>
            </w:r>
            <w:proofErr w:type="spellStart"/>
            <w:r w:rsidRPr="006E732E">
              <w:rPr>
                <w:rFonts w:ascii="Times New Roman" w:eastAsia="Calibri" w:hAnsi="Times New Roman" w:cs="Times New Roman"/>
                <w:sz w:val="28"/>
                <w:szCs w:val="28"/>
                <w:lang w:eastAsia="ru-RU"/>
              </w:rPr>
              <w:t>чыгымнары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ату</w:t>
            </w:r>
            <w:r w:rsidRPr="006E732E">
              <w:rPr>
                <w:rFonts w:ascii="Times New Roman" w:eastAsia="Calibri" w:hAnsi="Times New Roman" w:cs="Times New Roman"/>
                <w:sz w:val="28"/>
                <w:szCs w:val="28"/>
                <w:lang w:val="tt-RU" w:eastAsia="ru-RU"/>
              </w:rPr>
              <w:t xml:space="preserve"> үткәрү өчен </w:t>
            </w:r>
            <w:proofErr w:type="spellStart"/>
            <w:r w:rsidRPr="006E732E">
              <w:rPr>
                <w:rFonts w:ascii="Times New Roman" w:eastAsia="Calibri" w:hAnsi="Times New Roman" w:cs="Times New Roman"/>
                <w:sz w:val="28"/>
                <w:szCs w:val="28"/>
                <w:lang w:eastAsia="ru-RU"/>
              </w:rPr>
              <w:t>акча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бүлеп</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бирү</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 xml:space="preserve"> 20.05</w:t>
            </w:r>
            <w:r w:rsidRPr="006E732E">
              <w:rPr>
                <w:rFonts w:ascii="Times New Roman" w:eastAsia="Calibri" w:hAnsi="Times New Roman" w:cs="Times New Roman"/>
                <w:sz w:val="28"/>
                <w:szCs w:val="28"/>
                <w:lang w:val="tt-RU" w:eastAsia="ru-RU"/>
              </w:rPr>
              <w:t xml:space="preserve"> кадә</w:t>
            </w:r>
            <w:proofErr w:type="gramStart"/>
            <w:r w:rsidRPr="006E732E">
              <w:rPr>
                <w:rFonts w:ascii="Times New Roman" w:eastAsia="Calibri" w:hAnsi="Times New Roman" w:cs="Times New Roman"/>
                <w:sz w:val="28"/>
                <w:szCs w:val="28"/>
                <w:lang w:val="tt-RU" w:eastAsia="ru-RU"/>
              </w:rPr>
              <w:t>р</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Белем бирү учреждениеләре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Укучыларны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чаралар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үткә</w:t>
            </w:r>
            <w:proofErr w:type="gramStart"/>
            <w:r w:rsidRPr="006E732E">
              <w:rPr>
                <w:rFonts w:ascii="Times New Roman" w:eastAsia="Calibri" w:hAnsi="Times New Roman" w:cs="Times New Roman"/>
                <w:sz w:val="28"/>
                <w:szCs w:val="28"/>
                <w:lang w:eastAsia="ru-RU"/>
              </w:rPr>
              <w:t>р</w:t>
            </w:r>
            <w:proofErr w:type="gramEnd"/>
            <w:r w:rsidRPr="006E732E">
              <w:rPr>
                <w:rFonts w:ascii="Times New Roman" w:eastAsia="Calibri" w:hAnsi="Times New Roman" w:cs="Times New Roman"/>
                <w:sz w:val="28"/>
                <w:szCs w:val="28"/>
                <w:lang w:eastAsia="ru-RU"/>
              </w:rPr>
              <w:t>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урыннарына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йөртү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өчен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гаризалар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буенча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автобуслар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белән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тәэмин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итү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ярышлар</w:t>
            </w:r>
            <w:proofErr w:type="spellEnd"/>
            <w:r w:rsidRPr="006E732E">
              <w:rPr>
                <w:rFonts w:ascii="Times New Roman" w:eastAsia="Calibri" w:hAnsi="Times New Roman" w:cs="Times New Roman"/>
                <w:sz w:val="28"/>
                <w:szCs w:val="28"/>
                <w:lang w:eastAsia="ru-RU"/>
              </w:rPr>
              <w:t>, ату)</w:t>
            </w:r>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27.05-31.05</w:t>
            </w:r>
          </w:p>
        </w:tc>
        <w:tc>
          <w:tcPr>
            <w:tcW w:w="2835"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eastAsia="ru-RU"/>
              </w:rPr>
              <w:t>МУ</w:t>
            </w:r>
            <w:r w:rsidRPr="006E732E">
              <w:rPr>
                <w:rFonts w:ascii="Times New Roman" w:eastAsia="Calibri" w:hAnsi="Times New Roman" w:cs="Times New Roman"/>
                <w:sz w:val="28"/>
                <w:szCs w:val="28"/>
                <w:lang w:val="tt-RU" w:eastAsia="ru-RU"/>
              </w:rPr>
              <w:t>О</w:t>
            </w:r>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Хуҗалык</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белән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тәэмин</w:t>
            </w:r>
            <w:proofErr w:type="spellEnd"/>
            <w:r w:rsidRPr="006E732E">
              <w:rPr>
                <w:rFonts w:ascii="Times New Roman" w:eastAsia="Calibri" w:hAnsi="Times New Roman" w:cs="Times New Roman"/>
                <w:sz w:val="28"/>
                <w:szCs w:val="28"/>
                <w:lang w:eastAsia="ru-RU"/>
              </w:rPr>
              <w:t xml:space="preserve"> </w:t>
            </w:r>
            <w:proofErr w:type="spellStart"/>
            <w:proofErr w:type="gramStart"/>
            <w:r w:rsidRPr="006E732E">
              <w:rPr>
                <w:rFonts w:ascii="Times New Roman" w:eastAsia="Calibri" w:hAnsi="Times New Roman" w:cs="Times New Roman"/>
                <w:sz w:val="28"/>
                <w:szCs w:val="28"/>
                <w:lang w:eastAsia="ru-RU"/>
              </w:rPr>
              <w:t>ит</w:t>
            </w:r>
            <w:proofErr w:type="gramEnd"/>
            <w:r w:rsidRPr="006E732E">
              <w:rPr>
                <w:rFonts w:ascii="Times New Roman" w:eastAsia="Calibri" w:hAnsi="Times New Roman" w:cs="Times New Roman"/>
                <w:sz w:val="28"/>
                <w:szCs w:val="28"/>
                <w:lang w:eastAsia="ru-RU"/>
              </w:rPr>
              <w:t>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оешмасы</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җитәкчесе</w:t>
            </w:r>
          </w:p>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килешү буенча</w:t>
            </w:r>
            <w:r w:rsidRPr="006E732E">
              <w:rPr>
                <w:rFonts w:ascii="Times New Roman" w:eastAsia="Calibri" w:hAnsi="Times New Roman" w:cs="Times New Roman"/>
                <w:sz w:val="28"/>
                <w:szCs w:val="28"/>
                <w:lang w:eastAsia="ru-RU"/>
              </w:rPr>
              <w:t>)</w:t>
            </w:r>
          </w:p>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val="tt-RU" w:eastAsia="ru-RU"/>
              </w:rPr>
              <w:t>Белем бирү учреждениесе җитәкчеләре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3</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Тактик </w:t>
            </w:r>
            <w:proofErr w:type="spellStart"/>
            <w:r w:rsidRPr="006E732E">
              <w:rPr>
                <w:rFonts w:ascii="Times New Roman" w:eastAsia="Calibri" w:hAnsi="Times New Roman" w:cs="Times New Roman"/>
                <w:sz w:val="28"/>
                <w:szCs w:val="28"/>
                <w:lang w:eastAsia="ru-RU"/>
              </w:rPr>
              <w:t>дәреслә</w:t>
            </w:r>
            <w:proofErr w:type="gramStart"/>
            <w:r w:rsidRPr="006E732E">
              <w:rPr>
                <w:rFonts w:ascii="Times New Roman" w:eastAsia="Calibri" w:hAnsi="Times New Roman" w:cs="Times New Roman"/>
                <w:sz w:val="28"/>
                <w:szCs w:val="28"/>
                <w:lang w:eastAsia="ru-RU"/>
              </w:rPr>
              <w:t>р</w:t>
            </w:r>
            <w:proofErr w:type="spellEnd"/>
            <w:proofErr w:type="gram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ату </w:t>
            </w:r>
            <w:proofErr w:type="spellStart"/>
            <w:r w:rsidRPr="006E732E">
              <w:rPr>
                <w:rFonts w:ascii="Times New Roman" w:eastAsia="Calibri" w:hAnsi="Times New Roman" w:cs="Times New Roman"/>
                <w:sz w:val="28"/>
                <w:szCs w:val="28"/>
                <w:lang w:eastAsia="ru-RU"/>
              </w:rPr>
              <w:t>үткәрү</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урынында</w:t>
            </w:r>
            <w:proofErr w:type="spellEnd"/>
            <w:r w:rsidRPr="006E732E">
              <w:rPr>
                <w:rFonts w:ascii="Times New Roman" w:eastAsia="Calibri" w:hAnsi="Times New Roman" w:cs="Times New Roman"/>
                <w:sz w:val="28"/>
                <w:szCs w:val="28"/>
                <w:lang w:eastAsia="ru-RU"/>
              </w:rPr>
              <w:t xml:space="preserve"> медицина </w:t>
            </w:r>
            <w:proofErr w:type="spellStart"/>
            <w:r w:rsidRPr="006E732E">
              <w:rPr>
                <w:rFonts w:ascii="Times New Roman" w:eastAsia="Calibri" w:hAnsi="Times New Roman" w:cs="Times New Roman"/>
                <w:sz w:val="28"/>
                <w:szCs w:val="28"/>
                <w:lang w:eastAsia="ru-RU"/>
              </w:rPr>
              <w:t>хезмәте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күрсәтүне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санитар </w:t>
            </w:r>
            <w:proofErr w:type="spellStart"/>
            <w:r w:rsidRPr="006E732E">
              <w:rPr>
                <w:rFonts w:ascii="Times New Roman" w:eastAsia="Calibri" w:hAnsi="Times New Roman" w:cs="Times New Roman"/>
                <w:sz w:val="28"/>
                <w:szCs w:val="28"/>
                <w:lang w:eastAsia="ru-RU"/>
              </w:rPr>
              <w:t>контрольне</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тәэмин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итү</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27.05-31.05</w:t>
            </w:r>
          </w:p>
        </w:tc>
        <w:tc>
          <w:tcPr>
            <w:tcW w:w="2835"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ДА</w:t>
            </w:r>
            <w:r w:rsidRPr="006E732E">
              <w:rPr>
                <w:rFonts w:ascii="Times New Roman" w:eastAsia="Calibri" w:hAnsi="Times New Roman" w:cs="Times New Roman"/>
                <w:sz w:val="28"/>
                <w:szCs w:val="28"/>
                <w:lang w:val="tt-RU" w:eastAsia="ru-RU"/>
              </w:rPr>
              <w:t>СС</w:t>
            </w:r>
            <w:r w:rsidRPr="006E732E">
              <w:rPr>
                <w:rFonts w:ascii="Times New Roman" w:eastAsia="Calibri" w:hAnsi="Times New Roman" w:cs="Times New Roman"/>
                <w:sz w:val="28"/>
                <w:szCs w:val="28"/>
                <w:lang w:eastAsia="ru-RU"/>
              </w:rPr>
              <w:t>У «</w:t>
            </w:r>
            <w:r w:rsidRPr="006E732E">
              <w:rPr>
                <w:rFonts w:ascii="Times New Roman" w:eastAsia="Calibri" w:hAnsi="Times New Roman" w:cs="Times New Roman"/>
                <w:sz w:val="28"/>
                <w:szCs w:val="28"/>
                <w:lang w:val="tt-RU" w:eastAsia="ru-RU"/>
              </w:rPr>
              <w:t>Мөслим үзә</w:t>
            </w:r>
            <w:proofErr w:type="gramStart"/>
            <w:r w:rsidRPr="006E732E">
              <w:rPr>
                <w:rFonts w:ascii="Times New Roman" w:eastAsia="Calibri" w:hAnsi="Times New Roman" w:cs="Times New Roman"/>
                <w:sz w:val="28"/>
                <w:szCs w:val="28"/>
                <w:lang w:val="tt-RU" w:eastAsia="ru-RU"/>
              </w:rPr>
              <w:t>к</w:t>
            </w:r>
            <w:proofErr w:type="gramEnd"/>
            <w:r w:rsidRPr="006E732E">
              <w:rPr>
                <w:rFonts w:ascii="Times New Roman" w:eastAsia="Calibri" w:hAnsi="Times New Roman" w:cs="Times New Roman"/>
                <w:sz w:val="28"/>
                <w:szCs w:val="28"/>
                <w:lang w:val="tt-RU" w:eastAsia="ru-RU"/>
              </w:rPr>
              <w:t xml:space="preserve"> район хастаханәсе</w:t>
            </w:r>
            <w:r w:rsidRPr="006E732E">
              <w:rPr>
                <w:rFonts w:ascii="Times New Roman" w:eastAsia="Calibri" w:hAnsi="Times New Roman" w:cs="Times New Roman"/>
                <w:sz w:val="28"/>
                <w:szCs w:val="28"/>
                <w:lang w:eastAsia="ru-RU"/>
              </w:rPr>
              <w:t xml:space="preserve">» </w:t>
            </w:r>
          </w:p>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w:t>
            </w:r>
            <w:r w:rsidRPr="006E732E">
              <w:rPr>
                <w:rFonts w:ascii="Times New Roman" w:eastAsia="Calibri" w:hAnsi="Times New Roman" w:cs="Times New Roman"/>
                <w:sz w:val="28"/>
                <w:szCs w:val="28"/>
                <w:lang w:val="tt-RU" w:eastAsia="ru-RU"/>
              </w:rPr>
              <w:t>килешү буенча</w:t>
            </w:r>
            <w:r w:rsidRPr="006E732E">
              <w:rPr>
                <w:rFonts w:ascii="Times New Roman" w:eastAsia="Calibri" w:hAnsi="Times New Roman" w:cs="Times New Roman"/>
                <w:sz w:val="28"/>
                <w:szCs w:val="28"/>
                <w:lang w:eastAsia="ru-RU"/>
              </w:rPr>
              <w:t>)</w:t>
            </w:r>
          </w:p>
        </w:tc>
      </w:tr>
      <w:tr w:rsidR="006E732E" w:rsidRPr="006E732E" w:rsidTr="006E732E">
        <w:trPr>
          <w:trHeight w:val="750"/>
        </w:trPr>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4</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Мәдәни-массакүләм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w:t>
            </w:r>
            <w:proofErr w:type="gramStart"/>
            <w:r w:rsidRPr="006E732E">
              <w:rPr>
                <w:rFonts w:ascii="Times New Roman" w:eastAsia="Calibri" w:hAnsi="Times New Roman" w:cs="Times New Roman"/>
                <w:sz w:val="28"/>
                <w:szCs w:val="28"/>
                <w:lang w:eastAsia="ru-RU"/>
              </w:rPr>
              <w:t>м</w:t>
            </w:r>
            <w:proofErr w:type="spellEnd"/>
            <w:proofErr w:type="gramEnd"/>
            <w:r w:rsidRPr="006E732E">
              <w:rPr>
                <w:rFonts w:ascii="Times New Roman" w:eastAsia="Calibri" w:hAnsi="Times New Roman" w:cs="Times New Roman"/>
                <w:sz w:val="28"/>
                <w:szCs w:val="28"/>
                <w:lang w:eastAsia="ru-RU"/>
              </w:rPr>
              <w:t xml:space="preserve"> спорт </w:t>
            </w:r>
            <w:proofErr w:type="spellStart"/>
            <w:r w:rsidRPr="006E732E">
              <w:rPr>
                <w:rFonts w:ascii="Times New Roman" w:eastAsia="Calibri" w:hAnsi="Times New Roman" w:cs="Times New Roman"/>
                <w:sz w:val="28"/>
                <w:szCs w:val="28"/>
                <w:lang w:eastAsia="ru-RU"/>
              </w:rPr>
              <w:t>чараларын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оештыру</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27.05-31.05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Мәгариф идарәсе</w:t>
            </w:r>
          </w:p>
          <w:p w:rsidR="006E732E" w:rsidRPr="006E732E" w:rsidRDefault="006E732E" w:rsidP="006E732E">
            <w:pPr>
              <w:spacing w:after="0" w:line="240"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Яшьләр эшләре һәм спорт бүлеге</w:t>
            </w:r>
          </w:p>
        </w:tc>
      </w:tr>
      <w:tr w:rsidR="006E732E" w:rsidRPr="006E732E" w:rsidTr="006E732E">
        <w:trPr>
          <w:trHeight w:val="630"/>
        </w:trPr>
        <w:tc>
          <w:tcPr>
            <w:tcW w:w="540" w:type="dxa"/>
            <w:tcBorders>
              <w:top w:val="single" w:sz="4" w:space="0" w:color="auto"/>
              <w:left w:val="single" w:sz="4" w:space="0" w:color="auto"/>
              <w:bottom w:val="single" w:sz="4" w:space="0" w:color="auto"/>
              <w:right w:val="single" w:sz="4" w:space="0" w:color="auto"/>
            </w:tcBorders>
          </w:tcPr>
          <w:p w:rsidR="006E732E" w:rsidRPr="006E732E" w:rsidRDefault="006E732E" w:rsidP="006E732E">
            <w:pPr>
              <w:spacing w:after="160" w:line="256" w:lineRule="auto"/>
              <w:jc w:val="center"/>
              <w:rPr>
                <w:rFonts w:ascii="Times New Roman" w:eastAsia="Calibri" w:hAnsi="Times New Roman" w:cs="Times New Roman"/>
                <w:sz w:val="28"/>
                <w:szCs w:val="28"/>
                <w:lang w:val="tt-RU" w:eastAsia="ru-RU"/>
              </w:rPr>
            </w:pP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Махсус һәм физик әзерлек буенча нормативларны үтәүне оештыру</w:t>
            </w:r>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27.05-31.05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732E" w:rsidRPr="006E732E" w:rsidRDefault="006E732E" w:rsidP="006E732E">
            <w:pPr>
              <w:spacing w:after="160" w:line="256" w:lineRule="auto"/>
              <w:jc w:val="center"/>
              <w:rPr>
                <w:rFonts w:ascii="Times New Roman" w:eastAsia="Calibri" w:hAnsi="Times New Roman" w:cs="Times New Roman"/>
                <w:sz w:val="28"/>
                <w:szCs w:val="28"/>
                <w:lang w:val="tt-RU" w:eastAsia="ru-RU"/>
              </w:rPr>
            </w:pPr>
            <w:r w:rsidRPr="006E732E">
              <w:rPr>
                <w:rFonts w:ascii="Times New Roman" w:eastAsia="Calibri" w:hAnsi="Times New Roman" w:cs="Times New Roman"/>
                <w:sz w:val="28"/>
                <w:szCs w:val="28"/>
                <w:lang w:val="tt-RU" w:eastAsia="ru-RU"/>
              </w:rPr>
              <w:t>Мәгариф идарәсе</w:t>
            </w:r>
          </w:p>
        </w:tc>
      </w:tr>
      <w:tr w:rsidR="006E732E" w:rsidRPr="006E732E" w:rsidTr="006E732E">
        <w:tc>
          <w:tcPr>
            <w:tcW w:w="5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5</w:t>
            </w:r>
          </w:p>
        </w:tc>
        <w:tc>
          <w:tcPr>
            <w:tcW w:w="5040"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both"/>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 xml:space="preserve">Ату </w:t>
            </w:r>
            <w:proofErr w:type="spellStart"/>
            <w:r w:rsidRPr="006E732E">
              <w:rPr>
                <w:rFonts w:ascii="Times New Roman" w:eastAsia="Calibri" w:hAnsi="Times New Roman" w:cs="Times New Roman"/>
                <w:sz w:val="28"/>
                <w:szCs w:val="28"/>
                <w:lang w:eastAsia="ru-RU"/>
              </w:rPr>
              <w:t>буенча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нормативлар</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үтәлешен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оештыру</w:t>
            </w:r>
            <w:proofErr w:type="spellEnd"/>
            <w:r w:rsidRPr="006E732E">
              <w:rPr>
                <w:rFonts w:ascii="Times New Roman" w:eastAsia="Calibri" w:hAnsi="Times New Roman" w:cs="Times New Roman"/>
                <w:sz w:val="28"/>
                <w:szCs w:val="28"/>
                <w:lang w:eastAsia="ru-RU"/>
              </w:rPr>
              <w:t>.</w:t>
            </w:r>
          </w:p>
        </w:tc>
        <w:tc>
          <w:tcPr>
            <w:tcW w:w="1184"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r w:rsidRPr="006E732E">
              <w:rPr>
                <w:rFonts w:ascii="Times New Roman" w:eastAsia="Calibri" w:hAnsi="Times New Roman" w:cs="Times New Roman"/>
                <w:sz w:val="28"/>
                <w:szCs w:val="28"/>
                <w:lang w:eastAsia="ru-RU"/>
              </w:rPr>
              <w:t>27.05-31.05</w:t>
            </w:r>
          </w:p>
        </w:tc>
        <w:tc>
          <w:tcPr>
            <w:tcW w:w="2835" w:type="dxa"/>
            <w:tcBorders>
              <w:top w:val="single" w:sz="4" w:space="0" w:color="auto"/>
              <w:left w:val="single" w:sz="4" w:space="0" w:color="auto"/>
              <w:bottom w:val="single" w:sz="4" w:space="0" w:color="auto"/>
              <w:right w:val="single" w:sz="4" w:space="0" w:color="auto"/>
            </w:tcBorders>
            <w:hideMark/>
          </w:tcPr>
          <w:p w:rsidR="006E732E" w:rsidRPr="006E732E" w:rsidRDefault="006E732E" w:rsidP="006E732E">
            <w:pPr>
              <w:spacing w:after="0" w:line="240" w:lineRule="auto"/>
              <w:jc w:val="center"/>
              <w:rPr>
                <w:rFonts w:ascii="Times New Roman" w:eastAsia="Calibri" w:hAnsi="Times New Roman" w:cs="Times New Roman"/>
                <w:sz w:val="28"/>
                <w:szCs w:val="28"/>
                <w:lang w:eastAsia="ru-RU"/>
              </w:rPr>
            </w:pPr>
            <w:proofErr w:type="spellStart"/>
            <w:r w:rsidRPr="006E732E">
              <w:rPr>
                <w:rFonts w:ascii="Times New Roman" w:eastAsia="Calibri" w:hAnsi="Times New Roman" w:cs="Times New Roman"/>
                <w:sz w:val="28"/>
                <w:szCs w:val="28"/>
                <w:lang w:eastAsia="ru-RU"/>
              </w:rPr>
              <w:t>Сарман</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һәм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Мөслим</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районнары</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буенча</w:t>
            </w:r>
            <w:proofErr w:type="spellEnd"/>
            <w:r w:rsidRPr="006E732E">
              <w:rPr>
                <w:rFonts w:ascii="Times New Roman" w:eastAsia="Calibri" w:hAnsi="Times New Roman" w:cs="Times New Roman"/>
                <w:sz w:val="28"/>
                <w:szCs w:val="28"/>
                <w:lang w:eastAsia="ru-RU"/>
              </w:rPr>
              <w:t xml:space="preserve"> </w:t>
            </w:r>
            <w:proofErr w:type="spellStart"/>
            <w:r w:rsidRPr="006E732E">
              <w:rPr>
                <w:rFonts w:ascii="Times New Roman" w:eastAsia="Calibri" w:hAnsi="Times New Roman" w:cs="Times New Roman"/>
                <w:sz w:val="28"/>
                <w:szCs w:val="28"/>
                <w:lang w:eastAsia="ru-RU"/>
              </w:rPr>
              <w:t>хәрби</w:t>
            </w:r>
            <w:proofErr w:type="spellEnd"/>
            <w:r w:rsidRPr="006E732E">
              <w:rPr>
                <w:rFonts w:ascii="Times New Roman" w:eastAsia="Calibri" w:hAnsi="Times New Roman" w:cs="Times New Roman"/>
                <w:sz w:val="28"/>
                <w:szCs w:val="28"/>
                <w:lang w:eastAsia="ru-RU"/>
              </w:rPr>
              <w:t xml:space="preserve"> комиссариат </w:t>
            </w:r>
            <w:proofErr w:type="spellStart"/>
            <w:r w:rsidRPr="006E732E">
              <w:rPr>
                <w:rFonts w:ascii="Times New Roman" w:eastAsia="Calibri" w:hAnsi="Times New Roman" w:cs="Times New Roman"/>
                <w:sz w:val="28"/>
                <w:szCs w:val="28"/>
                <w:lang w:eastAsia="ru-RU"/>
              </w:rPr>
              <w:t>идарәсе</w:t>
            </w:r>
            <w:proofErr w:type="spellEnd"/>
            <w:r w:rsidRPr="006E732E">
              <w:rPr>
                <w:rFonts w:ascii="Times New Roman" w:eastAsia="Calibri" w:hAnsi="Times New Roman" w:cs="Times New Roman"/>
                <w:sz w:val="28"/>
                <w:szCs w:val="28"/>
                <w:lang w:eastAsia="ru-RU"/>
              </w:rPr>
              <w:t xml:space="preserve"> (</w:t>
            </w:r>
            <w:r w:rsidRPr="006E732E">
              <w:rPr>
                <w:rFonts w:ascii="Times New Roman" w:eastAsia="Calibri" w:hAnsi="Times New Roman" w:cs="Times New Roman"/>
                <w:sz w:val="28"/>
                <w:szCs w:val="28"/>
                <w:lang w:val="tt-RU" w:eastAsia="ru-RU"/>
              </w:rPr>
              <w:t>килешү буеча</w:t>
            </w:r>
            <w:r w:rsidRPr="006E732E">
              <w:rPr>
                <w:rFonts w:ascii="Times New Roman" w:eastAsia="Calibri" w:hAnsi="Times New Roman" w:cs="Times New Roman"/>
                <w:sz w:val="28"/>
                <w:szCs w:val="28"/>
                <w:lang w:eastAsia="ru-RU"/>
              </w:rPr>
              <w:t>)</w:t>
            </w:r>
          </w:p>
        </w:tc>
      </w:tr>
    </w:tbl>
    <w:p w:rsidR="006E732E" w:rsidRPr="006E732E" w:rsidRDefault="006E732E" w:rsidP="006E732E">
      <w:pPr>
        <w:spacing w:after="0" w:line="256" w:lineRule="auto"/>
        <w:jc w:val="center"/>
        <w:rPr>
          <w:rFonts w:ascii="Times New Roman" w:eastAsia="Calibri" w:hAnsi="Times New Roman" w:cs="Times New Roman"/>
          <w:b/>
          <w:sz w:val="28"/>
        </w:rPr>
      </w:pPr>
    </w:p>
    <w:p w:rsidR="00824A8E" w:rsidRDefault="00824A8E" w:rsidP="00824A8E">
      <w:pPr>
        <w:autoSpaceDE w:val="0"/>
        <w:autoSpaceDN w:val="0"/>
        <w:adjustRightInd w:val="0"/>
        <w:spacing w:after="0" w:line="240" w:lineRule="auto"/>
        <w:ind w:left="567"/>
        <w:rPr>
          <w:rFonts w:ascii="Times New Roman" w:eastAsia="Calibri" w:hAnsi="Times New Roman" w:cs="Times New Roman"/>
          <w:b/>
          <w:bCs/>
          <w:sz w:val="24"/>
          <w:szCs w:val="24"/>
        </w:rPr>
      </w:pPr>
    </w:p>
    <w:sectPr w:rsidR="00824A8E" w:rsidSect="00746388">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D7A"/>
    <w:multiLevelType w:val="hybridMultilevel"/>
    <w:tmpl w:val="76C6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C5EB1"/>
    <w:multiLevelType w:val="hybridMultilevel"/>
    <w:tmpl w:val="B29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160AF"/>
    <w:rsid w:val="0003208B"/>
    <w:rsid w:val="00044D1F"/>
    <w:rsid w:val="00052DDE"/>
    <w:rsid w:val="00091702"/>
    <w:rsid w:val="00093D61"/>
    <w:rsid w:val="0009478F"/>
    <w:rsid w:val="00116D01"/>
    <w:rsid w:val="00154D14"/>
    <w:rsid w:val="0019008A"/>
    <w:rsid w:val="00192343"/>
    <w:rsid w:val="001B2CE0"/>
    <w:rsid w:val="001D12DA"/>
    <w:rsid w:val="002C3F74"/>
    <w:rsid w:val="002F0430"/>
    <w:rsid w:val="00305CDC"/>
    <w:rsid w:val="0034034E"/>
    <w:rsid w:val="003D7318"/>
    <w:rsid w:val="004F74E6"/>
    <w:rsid w:val="00502595"/>
    <w:rsid w:val="00503B47"/>
    <w:rsid w:val="005464EC"/>
    <w:rsid w:val="00581963"/>
    <w:rsid w:val="005A61E0"/>
    <w:rsid w:val="005C2ED5"/>
    <w:rsid w:val="005C7995"/>
    <w:rsid w:val="005F0805"/>
    <w:rsid w:val="005F218B"/>
    <w:rsid w:val="006207CD"/>
    <w:rsid w:val="006A1CE9"/>
    <w:rsid w:val="006C707C"/>
    <w:rsid w:val="006E732E"/>
    <w:rsid w:val="0072322C"/>
    <w:rsid w:val="00742CA2"/>
    <w:rsid w:val="00746388"/>
    <w:rsid w:val="00794453"/>
    <w:rsid w:val="007B4046"/>
    <w:rsid w:val="00803E24"/>
    <w:rsid w:val="008222C0"/>
    <w:rsid w:val="00824A8E"/>
    <w:rsid w:val="008A597B"/>
    <w:rsid w:val="008F0A71"/>
    <w:rsid w:val="00940ED2"/>
    <w:rsid w:val="00960F34"/>
    <w:rsid w:val="00996196"/>
    <w:rsid w:val="00A06C9B"/>
    <w:rsid w:val="00A10D45"/>
    <w:rsid w:val="00A14FA6"/>
    <w:rsid w:val="00A90BE6"/>
    <w:rsid w:val="00AB7127"/>
    <w:rsid w:val="00BB4268"/>
    <w:rsid w:val="00BB4DEF"/>
    <w:rsid w:val="00BC7783"/>
    <w:rsid w:val="00C329A8"/>
    <w:rsid w:val="00C65D5B"/>
    <w:rsid w:val="00CC7D79"/>
    <w:rsid w:val="00CF1113"/>
    <w:rsid w:val="00D352DD"/>
    <w:rsid w:val="00D81A47"/>
    <w:rsid w:val="00E906AF"/>
    <w:rsid w:val="00EA44EE"/>
    <w:rsid w:val="00EC752E"/>
    <w:rsid w:val="00ED0015"/>
    <w:rsid w:val="00EF157E"/>
    <w:rsid w:val="00FC7A23"/>
    <w:rsid w:val="00FF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8993">
      <w:bodyDiv w:val="1"/>
      <w:marLeft w:val="0"/>
      <w:marRight w:val="0"/>
      <w:marTop w:val="0"/>
      <w:marBottom w:val="0"/>
      <w:divBdr>
        <w:top w:val="none" w:sz="0" w:space="0" w:color="auto"/>
        <w:left w:val="none" w:sz="0" w:space="0" w:color="auto"/>
        <w:bottom w:val="none" w:sz="0" w:space="0" w:color="auto"/>
        <w:right w:val="none" w:sz="0" w:space="0" w:color="auto"/>
      </w:divBdr>
    </w:div>
    <w:div w:id="860361469">
      <w:bodyDiv w:val="1"/>
      <w:marLeft w:val="0"/>
      <w:marRight w:val="0"/>
      <w:marTop w:val="0"/>
      <w:marBottom w:val="0"/>
      <w:divBdr>
        <w:top w:val="none" w:sz="0" w:space="0" w:color="auto"/>
        <w:left w:val="none" w:sz="0" w:space="0" w:color="auto"/>
        <w:bottom w:val="none" w:sz="0" w:space="0" w:color="auto"/>
        <w:right w:val="none" w:sz="0" w:space="0" w:color="auto"/>
      </w:divBdr>
    </w:div>
    <w:div w:id="965115321">
      <w:bodyDiv w:val="1"/>
      <w:marLeft w:val="0"/>
      <w:marRight w:val="0"/>
      <w:marTop w:val="0"/>
      <w:marBottom w:val="0"/>
      <w:divBdr>
        <w:top w:val="none" w:sz="0" w:space="0" w:color="auto"/>
        <w:left w:val="none" w:sz="0" w:space="0" w:color="auto"/>
        <w:bottom w:val="none" w:sz="0" w:space="0" w:color="auto"/>
        <w:right w:val="none" w:sz="0" w:space="0" w:color="auto"/>
      </w:divBdr>
    </w:div>
    <w:div w:id="1206022690">
      <w:bodyDiv w:val="1"/>
      <w:marLeft w:val="0"/>
      <w:marRight w:val="0"/>
      <w:marTop w:val="0"/>
      <w:marBottom w:val="0"/>
      <w:divBdr>
        <w:top w:val="none" w:sz="0" w:space="0" w:color="auto"/>
        <w:left w:val="none" w:sz="0" w:space="0" w:color="auto"/>
        <w:bottom w:val="none" w:sz="0" w:space="0" w:color="auto"/>
        <w:right w:val="none" w:sz="0" w:space="0" w:color="auto"/>
      </w:divBdr>
    </w:div>
    <w:div w:id="17459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Оботдел</cp:lastModifiedBy>
  <cp:revision>2</cp:revision>
  <cp:lastPrinted>2019-04-27T07:03:00Z</cp:lastPrinted>
  <dcterms:created xsi:type="dcterms:W3CDTF">2019-05-07T06:44:00Z</dcterms:created>
  <dcterms:modified xsi:type="dcterms:W3CDTF">2019-05-07T06:44:00Z</dcterms:modified>
</cp:coreProperties>
</file>